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45F" w:rsidRDefault="00ED245F" w:rsidP="00ED245F">
      <w:pPr>
        <w:spacing w:after="0"/>
        <w:ind w:left="-794" w:right="10312"/>
      </w:pPr>
    </w:p>
    <w:tbl>
      <w:tblPr>
        <w:tblStyle w:val="TableGrid"/>
        <w:tblW w:w="10598" w:type="dxa"/>
        <w:tblInd w:w="-108" w:type="dxa"/>
        <w:tblCellMar>
          <w:top w:w="8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678"/>
        <w:gridCol w:w="9406"/>
      </w:tblGrid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Birim Adı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FB1E03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Sağlık Bilimleri Fakültesi</w:t>
            </w:r>
          </w:p>
        </w:tc>
      </w:tr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Alt Birim Adı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FB1E03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Öğrenci İşleri</w:t>
            </w:r>
            <w:r w:rsidR="0087797B">
              <w:rPr>
                <w:rFonts w:ascii="Times New Roman" w:hAnsi="Times New Roman" w:cs="Times New Roman"/>
                <w:color w:val="auto"/>
              </w:rPr>
              <w:t xml:space="preserve"> Birimi</w:t>
            </w:r>
          </w:p>
        </w:tc>
      </w:tr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Görev Unvanı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F26035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Büro Personeli</w:t>
            </w:r>
          </w:p>
        </w:tc>
      </w:tr>
      <w:tr w:rsidR="00ED245F" w:rsidTr="00B42F5F">
        <w:trPr>
          <w:trHeight w:val="40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Görevin Bağlı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Olduğu Unvan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D261D1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Fakülte Sekreteri</w:t>
            </w:r>
          </w:p>
        </w:tc>
      </w:tr>
      <w:tr w:rsidR="00ED245F" w:rsidTr="00B42F5F">
        <w:trPr>
          <w:trHeight w:val="345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Astları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F374DC" w:rsidRDefault="00ED245F" w:rsidP="00B42F5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D245F" w:rsidTr="00B42F5F">
        <w:trPr>
          <w:trHeight w:val="63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Vekâlet/Görev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Devri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FB1E03" w:rsidP="00B42F5F">
            <w:pPr>
              <w:rPr>
                <w:rFonts w:ascii="Times New Roman" w:hAnsi="Times New Roman" w:cs="Times New Roman"/>
                <w:color w:val="auto"/>
              </w:rPr>
            </w:pPr>
            <w:r w:rsidRPr="00ED245F">
              <w:rPr>
                <w:rFonts w:ascii="Times New Roman" w:hAnsi="Times New Roman" w:cs="Times New Roman"/>
                <w:color w:val="auto"/>
              </w:rPr>
              <w:t>Fakülte Sekreterinin görevlendireceği diğer personel</w:t>
            </w:r>
          </w:p>
        </w:tc>
      </w:tr>
      <w:tr w:rsidR="00ED245F" w:rsidTr="00B42F5F">
        <w:trPr>
          <w:trHeight w:val="491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Görevin Gerektiği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Nitelikler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F374DC" w:rsidRDefault="00FB1E03" w:rsidP="00B42F5F">
            <w:pPr>
              <w:ind w:left="5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74DC">
              <w:rPr>
                <w:rFonts w:ascii="Times New Roman" w:hAnsi="Times New Roman" w:cs="Times New Roman"/>
                <w:sz w:val="24"/>
                <w:szCs w:val="24"/>
              </w:rPr>
              <w:t>Öğrenci işleri ile ilgili tüm işleri yürütmektir.</w:t>
            </w:r>
          </w:p>
        </w:tc>
      </w:tr>
      <w:tr w:rsidR="00ED245F" w:rsidTr="00B42F5F">
        <w:trPr>
          <w:trHeight w:val="69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Görev Alanı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Pr="00F374DC" w:rsidRDefault="00FB1E03" w:rsidP="00B42F5F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374DC">
              <w:rPr>
                <w:rFonts w:ascii="Times New Roman" w:hAnsi="Times New Roman" w:cs="Times New Roman"/>
                <w:sz w:val="24"/>
                <w:szCs w:val="24"/>
              </w:rPr>
              <w:t xml:space="preserve">Sağlık Bilimleri Fakültesinin </w:t>
            </w:r>
            <w:proofErr w:type="gramStart"/>
            <w:r w:rsidRPr="00F374DC">
              <w:rPr>
                <w:rFonts w:ascii="Times New Roman" w:hAnsi="Times New Roman" w:cs="Times New Roman"/>
                <w:sz w:val="24"/>
                <w:szCs w:val="24"/>
              </w:rPr>
              <w:t>misyon</w:t>
            </w:r>
            <w:proofErr w:type="gramEnd"/>
            <w:r w:rsidRPr="00F374DC">
              <w:rPr>
                <w:rFonts w:ascii="Times New Roman" w:hAnsi="Times New Roman" w:cs="Times New Roman"/>
                <w:sz w:val="24"/>
                <w:szCs w:val="24"/>
              </w:rPr>
              <w:t xml:space="preserve"> ve vizyonuna uygun olarak, öğrenciler ile ilgili işleri yürütmek</w:t>
            </w:r>
          </w:p>
        </w:tc>
      </w:tr>
      <w:tr w:rsidR="00ED245F" w:rsidTr="00F374DC">
        <w:trPr>
          <w:trHeight w:val="763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 Görev ve Sorumlulukları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E03" w:rsidRPr="00FB1E03" w:rsidRDefault="00FB1E03" w:rsidP="00FB1E03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B1E0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1.Öğrenci işleri bürosunun sevk ve idaresini yürütmek, </w:t>
            </w:r>
          </w:p>
          <w:p w:rsidR="00FB1E03" w:rsidRPr="00FB1E03" w:rsidRDefault="00FB1E03" w:rsidP="00FB1E0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E03">
              <w:rPr>
                <w:rFonts w:ascii="Times New Roman" w:eastAsia="Times New Roman" w:hAnsi="Times New Roman" w:cs="Times New Roman"/>
                <w:sz w:val="24"/>
                <w:szCs w:val="24"/>
              </w:rPr>
              <w:t>2.Öğrencilerle ilgili her türlü belgenin zamanında düzenlenmesini sağlamak ve ilgili birime ulaştırmak,</w:t>
            </w:r>
          </w:p>
          <w:p w:rsidR="00FB1E03" w:rsidRPr="00FB1E03" w:rsidRDefault="00FB1E03" w:rsidP="00FB1E03">
            <w:pPr>
              <w:widowControl w:val="0"/>
              <w:tabs>
                <w:tab w:val="left" w:pos="79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B1E0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3.Öğrencilerin talep ettiği belgeleri düzenlemek,</w:t>
            </w:r>
          </w:p>
          <w:p w:rsidR="00FB1E03" w:rsidRPr="00FB1E03" w:rsidRDefault="00FB1E03" w:rsidP="00FB1E03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B1E0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4.Öğrenci işleri ile ilgili aylık/dönemlik olağan yazışmaları hazırlamak ve Dekanlık makamının imza ve onayına sunmak, </w:t>
            </w:r>
          </w:p>
          <w:p w:rsidR="00FB1E03" w:rsidRPr="00FB1E03" w:rsidRDefault="00FB1E03" w:rsidP="00FB1E03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B1E0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5.Fakülteye alınacak olan öğrenci kontenjanları ile ilgili hazırlık çalışmalarını yapmak, </w:t>
            </w:r>
          </w:p>
          <w:p w:rsidR="00FB1E03" w:rsidRPr="00FB1E03" w:rsidRDefault="00FB1E03" w:rsidP="00FB1E03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B1E0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6.Akademik takvimin hazırlanması, </w:t>
            </w:r>
          </w:p>
          <w:p w:rsidR="00FB1E03" w:rsidRPr="00FB1E03" w:rsidRDefault="00FB1E03" w:rsidP="00FB1E03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B1E0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7.Ders programlarının hazırlanması çalışmaları hazırlamak, </w:t>
            </w:r>
          </w:p>
          <w:p w:rsidR="00FB1E03" w:rsidRPr="00FB1E03" w:rsidRDefault="00FB1E03" w:rsidP="00FB1E03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B1E0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8.Her eğitim-öğretim yılı başında fakülte içi ve dışı açılması önerilen dersleri bölümlerden istemek ve sisteme tanımlanmasını sağlamak, </w:t>
            </w:r>
          </w:p>
          <w:p w:rsidR="00FB1E03" w:rsidRPr="00FB1E03" w:rsidRDefault="00FB1E03" w:rsidP="00FB1E03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B1E0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 xml:space="preserve">9.Her eğitim-öğretim yılı başında öğrenci danışman listelerinin güncellenmesini yapmak güncel listeyi sisteme tanımlamak, </w:t>
            </w:r>
          </w:p>
          <w:p w:rsidR="00FB1E03" w:rsidRPr="00FB1E03" w:rsidRDefault="00FB1E03" w:rsidP="00FB1E03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B1E0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10.Ders görevlendirmeleri ile ilgilin otomasyon sistemindeki işlemleri yapmak, ders programlarını sisteme girmek, </w:t>
            </w:r>
          </w:p>
          <w:p w:rsidR="00FB1E03" w:rsidRPr="00FB1E03" w:rsidRDefault="00FB1E03" w:rsidP="00FB1E03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B1E0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11.Ders kayıt işlemleri ile ilgili gerekli hazırlıkları yapmak ve sonuçlandırmak, </w:t>
            </w:r>
          </w:p>
          <w:p w:rsidR="00FB1E03" w:rsidRPr="00FB1E03" w:rsidRDefault="00FB1E03" w:rsidP="00FB1E03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B1E0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12.Sistemde yüklü müfredatları ve diğer belgeleri kontrol ederek hatalı olanları usulüne uygun olarak düzeltilmesini sağlamak, </w:t>
            </w:r>
          </w:p>
          <w:p w:rsidR="00FB1E03" w:rsidRPr="00FB1E03" w:rsidRDefault="00FB1E03" w:rsidP="00FB1E03">
            <w:pPr>
              <w:widowControl w:val="0"/>
              <w:tabs>
                <w:tab w:val="left" w:pos="790"/>
                <w:tab w:val="left" w:pos="866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B1E0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13.Öğrencilerin sorularına göre gerekli yönlendirme ve bilgilendirmeyi yapmak</w:t>
            </w:r>
            <w:proofErr w:type="gramStart"/>
            <w:r w:rsidRPr="00FB1E0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,.</w:t>
            </w:r>
            <w:proofErr w:type="gramEnd"/>
          </w:p>
          <w:p w:rsidR="00FB1E03" w:rsidRPr="00FB1E03" w:rsidRDefault="00FB1E03" w:rsidP="00FB1E03">
            <w:pPr>
              <w:widowControl w:val="0"/>
              <w:tabs>
                <w:tab w:val="left" w:pos="79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B1E0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14.Öğrencinin her türlü yazışmalarını ilgili birimler ile yapılmasını (Kredi ve Yurtlar Kurumu, burs, not itirazı, disiplin soruşturmaları, SKS, aşılama vb.) sağlamak ve ilgili yerlere göndermek,</w:t>
            </w:r>
          </w:p>
          <w:p w:rsidR="00FB1E03" w:rsidRPr="00FB1E03" w:rsidRDefault="00FB1E03" w:rsidP="00FB1E03">
            <w:pPr>
              <w:widowControl w:val="0"/>
              <w:tabs>
                <w:tab w:val="left" w:pos="79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B1E0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15.Öğrenci bilgi sistemindeki YÖKSİS bilgilerini kontrol etmek ve güncel halini takip etmek,</w:t>
            </w:r>
          </w:p>
          <w:p w:rsidR="00FB1E03" w:rsidRPr="00FB1E03" w:rsidRDefault="00FB1E03" w:rsidP="00FB1E03">
            <w:pPr>
              <w:widowControl w:val="0"/>
              <w:tabs>
                <w:tab w:val="left" w:pos="79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B1E0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16.Öğrenci işleriyle ilgili Yönetim kuruluna girecek evrakları hazırlamak,</w:t>
            </w:r>
          </w:p>
          <w:p w:rsidR="00FB1E03" w:rsidRPr="00FB1E03" w:rsidRDefault="00FB1E03" w:rsidP="00FB1E03">
            <w:pPr>
              <w:widowControl w:val="0"/>
              <w:tabs>
                <w:tab w:val="left" w:pos="79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B1E0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17.Öğrencilerle ilgili Fakülte Kurulu, Yönetim Kurulu ve Disiplin Kurulu kararlarını takip etmek ve yerine getirmek,</w:t>
            </w:r>
          </w:p>
          <w:p w:rsidR="00FB1E03" w:rsidRPr="00FB1E03" w:rsidRDefault="00FB1E03" w:rsidP="00FB1E03">
            <w:pPr>
              <w:widowControl w:val="0"/>
              <w:tabs>
                <w:tab w:val="left" w:pos="79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B1E0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18.YÖKSİS, OBYS (EBYS), EDYS </w:t>
            </w:r>
            <w:proofErr w:type="spellStart"/>
            <w:r w:rsidRPr="00FB1E0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v.b</w:t>
            </w:r>
            <w:proofErr w:type="spellEnd"/>
            <w:r w:rsidRPr="00FB1E0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. otomasyon sistemleri yetkileri dâhilinde kullanmak,</w:t>
            </w:r>
          </w:p>
          <w:p w:rsidR="00FB1E03" w:rsidRPr="00FB1E03" w:rsidRDefault="00FB1E03" w:rsidP="00FB1E03">
            <w:pPr>
              <w:widowControl w:val="0"/>
              <w:tabs>
                <w:tab w:val="left" w:pos="79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B1E0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Öğrenci bilgi sistemindeki YÖKSİS bilgilerini kontrol etmek,</w:t>
            </w:r>
          </w:p>
          <w:p w:rsidR="00FB1E03" w:rsidRPr="00FB1E03" w:rsidRDefault="00FB1E03" w:rsidP="00FB1E03">
            <w:pPr>
              <w:widowControl w:val="0"/>
              <w:tabs>
                <w:tab w:val="left" w:pos="79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B1E0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19.Bölümlerin dönemlere göre eğitim planı doğrultusunda derslerin açılmasını sağlamak,</w:t>
            </w:r>
          </w:p>
          <w:p w:rsidR="00FB1E03" w:rsidRPr="00FB1E03" w:rsidRDefault="00FB1E03" w:rsidP="00FB1E03">
            <w:pPr>
              <w:widowControl w:val="0"/>
              <w:tabs>
                <w:tab w:val="left" w:pos="79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B1E0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20.Bölüm başkanlıklarının görüşüne göre dönemde açılan derslere öğretim üye/elemanı atamasını yapmak,</w:t>
            </w:r>
          </w:p>
          <w:tbl>
            <w:tblPr>
              <w:tblOverlap w:val="never"/>
              <w:tblW w:w="9178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178"/>
            </w:tblGrid>
            <w:tr w:rsidR="00FB1E03" w:rsidRPr="00FB1E03" w:rsidTr="00EB20A0">
              <w:trPr>
                <w:trHeight w:hRule="exact" w:val="426"/>
              </w:trPr>
              <w:tc>
                <w:tcPr>
                  <w:tcW w:w="917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1E03" w:rsidRPr="00FB1E03" w:rsidRDefault="00FB1E03" w:rsidP="00FB1E03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</w:pPr>
                  <w:r w:rsidRPr="00FB1E0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  <w:t>21.Öğrencilerin kaydının silinmesi işlemlerini yürütmek ve duyurusunu sağlamak,</w:t>
                  </w:r>
                </w:p>
              </w:tc>
            </w:tr>
            <w:tr w:rsidR="00FB1E03" w:rsidRPr="00FB1E03" w:rsidTr="00EB20A0">
              <w:trPr>
                <w:trHeight w:hRule="exact" w:val="412"/>
              </w:trPr>
              <w:tc>
                <w:tcPr>
                  <w:tcW w:w="917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1E03" w:rsidRPr="00FB1E03" w:rsidRDefault="00FB1E03" w:rsidP="00FB1E03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</w:pPr>
                  <w:r w:rsidRPr="00FB1E0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  <w:t>22.Kaydı silinen ve mezun öğrencilerin askerlik ve KYK listelerini göndermek,</w:t>
                  </w:r>
                </w:p>
              </w:tc>
            </w:tr>
            <w:tr w:rsidR="00FB1E03" w:rsidRPr="00FB1E03" w:rsidTr="00EB20A0">
              <w:trPr>
                <w:trHeight w:hRule="exact" w:val="830"/>
              </w:trPr>
              <w:tc>
                <w:tcPr>
                  <w:tcW w:w="917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1E03" w:rsidRPr="00FB1E03" w:rsidRDefault="00FB1E03" w:rsidP="00FB1E03">
                  <w:pPr>
                    <w:widowControl w:val="0"/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</w:pPr>
                  <w:r w:rsidRPr="00FB1E0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  <w:t>23.Öğrenci muafiyet sınavlarının ve sonuçların öğrencilere duyurulması ve muafiyet işlemlerinin gerektiği diğer tüm işler için gerekli düzenlemeleri yapmak,</w:t>
                  </w:r>
                </w:p>
              </w:tc>
            </w:tr>
            <w:tr w:rsidR="00FB1E03" w:rsidRPr="00FB1E03" w:rsidTr="00EB20A0">
              <w:trPr>
                <w:trHeight w:hRule="exact" w:val="835"/>
              </w:trPr>
              <w:tc>
                <w:tcPr>
                  <w:tcW w:w="917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1E03" w:rsidRPr="00FB1E03" w:rsidRDefault="00FB1E03" w:rsidP="00FB1E03">
                  <w:pPr>
                    <w:widowControl w:val="0"/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</w:pPr>
                  <w:r w:rsidRPr="00FB1E0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  <w:t>24.Öğretim üyelerinin ders dökümü ile ilgili isteklerinden Fakültede yürütülen lisans programlarına ilişkin derslerin dökümünü hazırlamak,</w:t>
                  </w:r>
                </w:p>
              </w:tc>
            </w:tr>
            <w:tr w:rsidR="00FB1E03" w:rsidRPr="00FB1E03" w:rsidTr="00EB20A0">
              <w:trPr>
                <w:trHeight w:hRule="exact" w:val="417"/>
              </w:trPr>
              <w:tc>
                <w:tcPr>
                  <w:tcW w:w="917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1E03" w:rsidRPr="00FB1E03" w:rsidRDefault="00FB1E03" w:rsidP="00FB1E03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</w:pPr>
                  <w:r w:rsidRPr="00FB1E0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  <w:lastRenderedPageBreak/>
                    <w:t>25.Ders programları ile ilgili olarak;</w:t>
                  </w:r>
                </w:p>
              </w:tc>
            </w:tr>
            <w:tr w:rsidR="00FB1E03" w:rsidRPr="00FB1E03" w:rsidTr="00EB20A0">
              <w:trPr>
                <w:trHeight w:hRule="exact" w:val="422"/>
              </w:trPr>
              <w:tc>
                <w:tcPr>
                  <w:tcW w:w="917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1E03" w:rsidRPr="00FB1E03" w:rsidRDefault="00FB1E03" w:rsidP="00FB1E03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</w:pPr>
                  <w:r w:rsidRPr="00FB1E0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  <w:t>Öğrencilerin ekle-sil haftası ile ilgili yazışmaların yapılması</w:t>
                  </w:r>
                </w:p>
              </w:tc>
            </w:tr>
            <w:tr w:rsidR="00FB1E03" w:rsidRPr="00FB1E03" w:rsidTr="00EB20A0">
              <w:trPr>
                <w:trHeight w:hRule="exact" w:val="412"/>
              </w:trPr>
              <w:tc>
                <w:tcPr>
                  <w:tcW w:w="917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1E03" w:rsidRPr="00FB1E03" w:rsidRDefault="00FB1E03" w:rsidP="00FB1E03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</w:pPr>
                  <w:r w:rsidRPr="00FB1E0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  <w:t>Ders kayıt tarihinden önce, ders programlarının otomasyonda düzenlenmesi</w:t>
                  </w:r>
                </w:p>
              </w:tc>
            </w:tr>
            <w:tr w:rsidR="00FB1E03" w:rsidRPr="00FB1E03" w:rsidTr="00EB20A0">
              <w:trPr>
                <w:trHeight w:hRule="exact" w:val="422"/>
              </w:trPr>
              <w:tc>
                <w:tcPr>
                  <w:tcW w:w="917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1E03" w:rsidRPr="00FB1E03" w:rsidRDefault="00FB1E03" w:rsidP="00FB1E03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</w:pPr>
                  <w:r w:rsidRPr="00FB1E0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  <w:t>Öğretim üyelerinden her dönem başında ders içeriklerinin ve sınav tarihlerinin</w:t>
                  </w:r>
                </w:p>
              </w:tc>
            </w:tr>
            <w:tr w:rsidR="00FB1E03" w:rsidRPr="00FB1E03" w:rsidTr="00EB20A0">
              <w:trPr>
                <w:trHeight w:hRule="exact" w:val="402"/>
              </w:trPr>
              <w:tc>
                <w:tcPr>
                  <w:tcW w:w="917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1E03" w:rsidRPr="00FB1E03" w:rsidRDefault="00FB1E03" w:rsidP="00FB1E03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</w:pPr>
                  <w:proofErr w:type="gramStart"/>
                  <w:r w:rsidRPr="00FB1E0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  <w:t>istenmesi</w:t>
                  </w:r>
                  <w:proofErr w:type="gramEnd"/>
                  <w:r w:rsidRPr="00FB1E0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  <w:t>,</w:t>
                  </w:r>
                </w:p>
              </w:tc>
            </w:tr>
            <w:tr w:rsidR="00FB1E03" w:rsidRPr="00FB1E03" w:rsidTr="00EB20A0">
              <w:trPr>
                <w:trHeight w:hRule="exact" w:val="432"/>
              </w:trPr>
              <w:tc>
                <w:tcPr>
                  <w:tcW w:w="917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1E03" w:rsidRPr="00FB1E03" w:rsidRDefault="00FB1E03" w:rsidP="00FB1E03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</w:pPr>
                  <w:r w:rsidRPr="00FB1E0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  <w:t>Belirtilen sınav takviminin düzenlenmesi gibi işlemleri yürütmek,</w:t>
                  </w:r>
                </w:p>
              </w:tc>
            </w:tr>
            <w:tr w:rsidR="00FB1E03" w:rsidRPr="00FB1E03" w:rsidTr="00EB20A0">
              <w:trPr>
                <w:trHeight w:hRule="exact" w:val="422"/>
              </w:trPr>
              <w:tc>
                <w:tcPr>
                  <w:tcW w:w="917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1E03" w:rsidRPr="00FB1E03" w:rsidRDefault="00FB1E03" w:rsidP="00FB1E03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</w:pPr>
                  <w:r w:rsidRPr="00FB1E0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  <w:t>26.Sınavlar ve gözetmenliklerle ilgili olarak;</w:t>
                  </w:r>
                </w:p>
              </w:tc>
            </w:tr>
            <w:tr w:rsidR="00FB1E03" w:rsidRPr="00FB1E03" w:rsidTr="00EB20A0">
              <w:trPr>
                <w:trHeight w:hRule="exact" w:val="417"/>
              </w:trPr>
              <w:tc>
                <w:tcPr>
                  <w:tcW w:w="917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1E03" w:rsidRPr="00FB1E03" w:rsidRDefault="00FB1E03" w:rsidP="00FB1E03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</w:pPr>
                  <w:r w:rsidRPr="00FB1E0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  <w:t>Bölüm sınav programını düzenlemek,</w:t>
                  </w:r>
                </w:p>
              </w:tc>
            </w:tr>
            <w:tr w:rsidR="00FB1E03" w:rsidRPr="00FB1E03" w:rsidTr="00EB20A0">
              <w:trPr>
                <w:trHeight w:hRule="exact" w:val="1257"/>
              </w:trPr>
              <w:tc>
                <w:tcPr>
                  <w:tcW w:w="917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1E03" w:rsidRPr="00FB1E03" w:rsidRDefault="00FB1E03" w:rsidP="00FB1E03">
                  <w:pPr>
                    <w:widowControl w:val="0"/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</w:pPr>
                  <w:r w:rsidRPr="00FB1E0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  <w:t xml:space="preserve">Sınav tarihleri için ( ara sınav, final, bütünleme, mazeret, tek ders </w:t>
                  </w:r>
                  <w:proofErr w:type="spellStart"/>
                  <w:r w:rsidRPr="00FB1E0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  <w:t>v.b</w:t>
                  </w:r>
                  <w:proofErr w:type="spellEnd"/>
                  <w:r w:rsidRPr="00FB1E0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  <w:t>. ) görüşmeler yapmak, öğrencilere ( panoya ) ilan edilmesini, sınav programlarının ders sorumlularına ve gözetmenlere bildirilmesini sağlamak,</w:t>
                  </w:r>
                </w:p>
              </w:tc>
            </w:tr>
            <w:tr w:rsidR="00FB1E03" w:rsidRPr="00FB1E03" w:rsidTr="00EB20A0">
              <w:trPr>
                <w:trHeight w:hRule="exact" w:val="839"/>
              </w:trPr>
              <w:tc>
                <w:tcPr>
                  <w:tcW w:w="917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1E03" w:rsidRPr="00FB1E03" w:rsidRDefault="00FB1E03" w:rsidP="00FB1E03">
                  <w:pPr>
                    <w:widowControl w:val="0"/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</w:pPr>
                  <w:r w:rsidRPr="00FB1E0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  <w:t>Sınavlarda görevli gözetmen sayılarını belirleyip sorumlu öğretim üyesine iletmek, görevli kişilere, derslerin sorumlu öğretim üyelerine bildirimini yapmak,</w:t>
                  </w:r>
                </w:p>
              </w:tc>
            </w:tr>
            <w:tr w:rsidR="00FB1E03" w:rsidRPr="00FB1E03" w:rsidTr="00EB20A0">
              <w:trPr>
                <w:trHeight w:hRule="exact" w:val="412"/>
              </w:trPr>
              <w:tc>
                <w:tcPr>
                  <w:tcW w:w="917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1E03" w:rsidRPr="00FB1E03" w:rsidRDefault="00FB1E03" w:rsidP="00FB1E03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</w:pPr>
                  <w:r w:rsidRPr="00FB1E0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  <w:t>Sınavların yapılacağı derslikleri ayarlamak,</w:t>
                  </w:r>
                </w:p>
              </w:tc>
            </w:tr>
            <w:tr w:rsidR="00FB1E03" w:rsidRPr="00FB1E03" w:rsidTr="00EB20A0">
              <w:trPr>
                <w:trHeight w:hRule="exact" w:val="422"/>
              </w:trPr>
              <w:tc>
                <w:tcPr>
                  <w:tcW w:w="917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1E03" w:rsidRPr="00FB1E03" w:rsidRDefault="00FB1E03" w:rsidP="00FB1E03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</w:pPr>
                  <w:r w:rsidRPr="00FB1E0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  <w:t>Sınav sonuçlarının bilgi sisteminden ilanı ve takibini yapmak</w:t>
                  </w:r>
                  <w:proofErr w:type="gramStart"/>
                  <w:r w:rsidRPr="00FB1E0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  <w:t>,.</w:t>
                  </w:r>
                  <w:proofErr w:type="gramEnd"/>
                </w:p>
              </w:tc>
            </w:tr>
            <w:tr w:rsidR="00FB1E03" w:rsidRPr="00FB1E03" w:rsidTr="00EB20A0">
              <w:trPr>
                <w:trHeight w:hRule="exact" w:val="844"/>
              </w:trPr>
              <w:tc>
                <w:tcPr>
                  <w:tcW w:w="917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B1E03" w:rsidRPr="00FB1E03" w:rsidRDefault="00FB1E03" w:rsidP="00FB1E03">
                  <w:pPr>
                    <w:widowControl w:val="0"/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</w:pPr>
                  <w:r w:rsidRPr="00FB1E0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  <w:t>Sınavlara itirazlarla ilgili yazışmaların yapmak, sınav itiraz komisyonu oluşturmak, duyurusunu ve yazışmasını yapmak</w:t>
                  </w:r>
                  <w:proofErr w:type="gramStart"/>
                  <w:r w:rsidRPr="00FB1E0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  <w:t>,.</w:t>
                  </w:r>
                  <w:proofErr w:type="gramEnd"/>
                </w:p>
              </w:tc>
            </w:tr>
          </w:tbl>
          <w:p w:rsidR="00FB1E03" w:rsidRPr="00FB1E03" w:rsidRDefault="00FB1E03" w:rsidP="00FB1E03">
            <w:pPr>
              <w:widowControl w:val="0"/>
              <w:tabs>
                <w:tab w:val="left" w:pos="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B1E0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27.Mezuniyet aşamasındaki öğrencilerin uygulama föylerinin ve değerlendirme formlarının toplanması, bölüm başkanlarına iletilmesi, onay alındıktan sonra arşivlenmesini sağlamak,</w:t>
            </w:r>
          </w:p>
          <w:p w:rsidR="00FB1E03" w:rsidRPr="00FB1E03" w:rsidRDefault="00FB1E03" w:rsidP="00FB1E03">
            <w:pPr>
              <w:widowControl w:val="0"/>
              <w:tabs>
                <w:tab w:val="left" w:pos="1398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B1E0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28.Dersler başladığında ders devam listeleri ile ilgili sorun yaşandığında öğrencinin durumunu kontrol etmek,</w:t>
            </w:r>
          </w:p>
          <w:p w:rsidR="00FB1E03" w:rsidRPr="00FB1E03" w:rsidRDefault="00FB1E03" w:rsidP="00FB1E03">
            <w:pPr>
              <w:widowControl w:val="0"/>
              <w:tabs>
                <w:tab w:val="left" w:pos="1398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B1E0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29.Derslerin yürütülmesi ile ilgili bir sorun olduğunda ilgili öğretim elemanı ve bölüm/anabilim dalı başkanı ile iletişim kurmak ve öğrencileri bilgilendirmek,</w:t>
            </w:r>
          </w:p>
          <w:p w:rsidR="00FB1E03" w:rsidRPr="00FB1E03" w:rsidRDefault="00FB1E03" w:rsidP="00FB1E03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B1E0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 xml:space="preserve">30.Öğrencileri “Öğrenci Bilgi Sistemi” </w:t>
            </w:r>
            <w:proofErr w:type="spellStart"/>
            <w:r w:rsidRPr="00FB1E0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nin</w:t>
            </w:r>
            <w:proofErr w:type="spellEnd"/>
            <w:r w:rsidRPr="00FB1E0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kullanımı konusunda bilgilendirmek ve şifreleri ile ilgili işlemleri yapmak, </w:t>
            </w:r>
          </w:p>
          <w:p w:rsidR="00FB1E03" w:rsidRPr="00FB1E03" w:rsidRDefault="00FB1E03" w:rsidP="00FB1E03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B1E0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31.Fakültede yapılan öğrenci temsilciliği seçimi ile ilgili işlemlerde yardımcı olmak, </w:t>
            </w:r>
          </w:p>
          <w:p w:rsidR="00FB1E03" w:rsidRPr="00FB1E03" w:rsidRDefault="00FB1E03" w:rsidP="00FB1E03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B1E0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32.Fakülteye yeni kayıt yaptıran öğrencilerin yazışmalarını yapmak, kimlik kartlarının dağıtımını yapmak, </w:t>
            </w:r>
          </w:p>
          <w:p w:rsidR="00FB1E03" w:rsidRPr="00FB1E03" w:rsidRDefault="00FB1E03" w:rsidP="00FB1E03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B1E0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33.Fakülteye yeni kayıt yaptıran öğrencilerin muafiyet ve kayıt dondurma işlemlerinin takibini yapmak, </w:t>
            </w:r>
          </w:p>
          <w:p w:rsidR="00FB1E03" w:rsidRPr="00FB1E03" w:rsidRDefault="00FB1E03" w:rsidP="00FB1E03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B1E0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34.Öğrencilerin ders intibaklarını ilişkin yazışmaları yapmak. </w:t>
            </w:r>
          </w:p>
          <w:p w:rsidR="00FB1E03" w:rsidRPr="00FB1E03" w:rsidRDefault="00FB1E03" w:rsidP="00FB1E03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B1E0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35.Yabancı uyruklu öğrencilerle ilgili iş ve işlemleri yapmak, </w:t>
            </w:r>
          </w:p>
          <w:p w:rsidR="00FB1E03" w:rsidRPr="00FB1E03" w:rsidRDefault="00FB1E03" w:rsidP="00FB1E03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B1E0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36.Öğrencilerin akademik izin, kayıt dondurma işlemlerini, burs, diplomalarını, öğrenci vb. hazırlamak ve yapmak, </w:t>
            </w:r>
          </w:p>
          <w:p w:rsidR="00FB1E03" w:rsidRPr="00FB1E03" w:rsidRDefault="00FB1E03" w:rsidP="00FB1E03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B1E0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37.Öğrencilerin yatay geçiş işlemleri ile ders muafiyet istekleri için gerekli belgeleri hazırlamak, </w:t>
            </w:r>
          </w:p>
          <w:p w:rsidR="00FB1E03" w:rsidRPr="00FB1E03" w:rsidRDefault="00FB1E03" w:rsidP="00FB1E03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B1E0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38.Her eğitim-öğretim yılsonu sınavlarından önce devamsızlıktan kalan öğrenci listelerini ilan etmek, </w:t>
            </w:r>
          </w:p>
          <w:p w:rsidR="00FB1E03" w:rsidRPr="00FB1E03" w:rsidRDefault="00FB1E03" w:rsidP="00FB1E03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B1E0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39.Her eğitim-öğretim yılındaki sınav programlarını hazırlamak ilan etmek, öğrenci ve öğretim elemanlarına duyurmak,</w:t>
            </w:r>
          </w:p>
          <w:p w:rsidR="00FB1E03" w:rsidRPr="00FB1E03" w:rsidRDefault="00FB1E03" w:rsidP="00FB1E03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B1E0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40.Mazereti sebebiyle sınavlara giremeyen öğrencilerin kararlarının Yönetim Kurulunda görüşülmek üzere hazırlanmasını, alınan kararların ilgili bölümlere ve öğrencilere ulaşmasını sağlamak, </w:t>
            </w:r>
          </w:p>
          <w:p w:rsidR="00FB1E03" w:rsidRPr="00FB1E03" w:rsidRDefault="00FB1E03" w:rsidP="00FB1E03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B1E0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41.Öğrencilerin her türlü evrakların arşivlenmesini sağlamak, </w:t>
            </w:r>
          </w:p>
          <w:p w:rsidR="00FB1E03" w:rsidRPr="00FB1E03" w:rsidRDefault="00FB1E03" w:rsidP="00FB1E03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B1E0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42.Her eğitim-öğretim yılı sonunda başarı oranlarını tanzim etmek, </w:t>
            </w:r>
          </w:p>
          <w:p w:rsidR="00FB1E03" w:rsidRPr="00FB1E03" w:rsidRDefault="00FB1E03" w:rsidP="00FB1E03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B1E0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43.Öğrenci bilgilerinin ve notlarının otomasyon sistemine girilmesini takip etmek, </w:t>
            </w:r>
          </w:p>
          <w:p w:rsidR="00FB1E03" w:rsidRPr="00FB1E03" w:rsidRDefault="00FB1E03" w:rsidP="00FB1E03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B1E0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44.Klinik uygulama ve staj yapacak olan öğrenci gruplarını oluşturmak, programları hazırlamak ve gerekli yazışmaları yaparak duyurmak, SGK girişleri için muhasebe bürosuna iletmek,</w:t>
            </w:r>
          </w:p>
          <w:p w:rsidR="00FB1E03" w:rsidRPr="00FB1E03" w:rsidRDefault="00FB1E03" w:rsidP="00FB1E03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B1E0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 xml:space="preserve">45.Tek ders sınavı talebinde bulunan öğrencilerinin evraklarının incelenmesi sonucunda sınava hak kazanan öğrencilerin sınav tarih ve salonlarının belirlenmesi ve ilan edilmesi, </w:t>
            </w:r>
          </w:p>
          <w:p w:rsidR="00FB1E03" w:rsidRPr="00FB1E03" w:rsidRDefault="00FB1E03" w:rsidP="00FB1E03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B1E0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46.Mezun olacak öğrenciler arasında dereceye giren öğrencilerin tespitini yapmak, </w:t>
            </w:r>
          </w:p>
          <w:p w:rsidR="00FB1E03" w:rsidRPr="00FB1E03" w:rsidRDefault="00FB1E03" w:rsidP="00FB1E03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B1E0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47.Mezuniyet işlemlerini yürütmek, </w:t>
            </w:r>
          </w:p>
          <w:p w:rsidR="00FB1E03" w:rsidRPr="00FB1E03" w:rsidRDefault="00FB1E03" w:rsidP="00FB1E03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B1E0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48.Mezun olan öğrencilerimizin diploma kütük defterine ve bilgisayar arşivine kaydedilmesi, </w:t>
            </w:r>
          </w:p>
          <w:p w:rsidR="00FB1E03" w:rsidRPr="00FB1E03" w:rsidRDefault="00FB1E03" w:rsidP="00FB1E03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B1E0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49.Öğrencilerin not döküm ve ilişik kesme belgelerini takip etmek, </w:t>
            </w:r>
          </w:p>
          <w:p w:rsidR="00FB1E03" w:rsidRPr="00FB1E03" w:rsidRDefault="00FB1E03" w:rsidP="00FB1E03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B1E0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50.ERASMUS, FARABİ ve MEVLANA gibi değişim programları çerçevesinde yazışmaları yapmak, diğer üniversiteye giden öğrencilerin işlemlerini yürütmek, </w:t>
            </w:r>
          </w:p>
          <w:p w:rsidR="00FB1E03" w:rsidRPr="00FB1E03" w:rsidRDefault="00FB1E03" w:rsidP="00FB1E03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B1E0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51.Öğrenciler ile ilgili her türlü yazışmaları ve işlemleri yapmak, </w:t>
            </w:r>
          </w:p>
          <w:p w:rsidR="00FB1E03" w:rsidRPr="00FB1E03" w:rsidRDefault="00FB1E03" w:rsidP="00FB1E03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B1E0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52.Öğrencilerle ilgili her türlü duyuruları yapmak, </w:t>
            </w:r>
          </w:p>
          <w:p w:rsidR="00FB1E03" w:rsidRPr="00FB1E03" w:rsidRDefault="00FB1E03" w:rsidP="00FB1E03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B1E0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53.Öğrencilerin dilek-</w:t>
            </w:r>
            <w:proofErr w:type="gramStart"/>
            <w:r w:rsidRPr="00FB1E0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şikayet</w:t>
            </w:r>
            <w:proofErr w:type="gramEnd"/>
            <w:r w:rsidRPr="00FB1E0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ya da önerileri değerlendirmek, amirlerine sunmak ve sonuçlandırmak, </w:t>
            </w:r>
          </w:p>
          <w:p w:rsidR="00FB1E03" w:rsidRPr="00FB1E03" w:rsidRDefault="00FB1E03" w:rsidP="00FB1E03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B1E0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54.Fakültede görev alanı ile ilgili raporları hazırlamak, bunlar için temel teşkil eden yıllık istatistikî bilgileri hazırlamak ve tutmak, </w:t>
            </w:r>
          </w:p>
          <w:p w:rsidR="00FB1E03" w:rsidRPr="00FB1E03" w:rsidRDefault="00FB1E03" w:rsidP="00FB1E03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B1E0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55.Lisans eğitim-öğretim ve sınav yönetmeliği ile yönetmelik değişikliklerini takip etmek, amirlerine bilgi vermek ve duyurularını yapmak, </w:t>
            </w:r>
          </w:p>
          <w:p w:rsidR="00FB1E03" w:rsidRPr="00FB1E03" w:rsidRDefault="00FB1E03" w:rsidP="00FB1E03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B1E0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56.Öğrenci alanlarında meydana gelen aksaklıkları tespit etmek ve aksaklıkların giderilmesi için tedbirler almak, </w:t>
            </w:r>
          </w:p>
          <w:p w:rsidR="00FB1E03" w:rsidRPr="00FB1E03" w:rsidRDefault="00FB1E03" w:rsidP="00FB1E03">
            <w:pPr>
              <w:widowControl w:val="0"/>
              <w:tabs>
                <w:tab w:val="left" w:pos="1374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B1E0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57.Öğrencileri hakkında açılacak olan disiplin işlerini takip etmek,</w:t>
            </w:r>
          </w:p>
          <w:p w:rsidR="00FB1E03" w:rsidRPr="00FB1E03" w:rsidRDefault="00FB1E03" w:rsidP="00FB1E03">
            <w:pPr>
              <w:widowControl w:val="0"/>
              <w:tabs>
                <w:tab w:val="left" w:pos="1394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B1E0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58.Öğrenciler hakkında yürütülen Disiplin Soruşturmalarına gerektiğinde </w:t>
            </w:r>
            <w:proofErr w:type="gramStart"/>
            <w:r w:rsidRPr="00FB1E0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raportörlük</w:t>
            </w:r>
            <w:proofErr w:type="gramEnd"/>
            <w:r w:rsidRPr="00FB1E0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yapmak,</w:t>
            </w:r>
          </w:p>
          <w:p w:rsidR="00FB1E03" w:rsidRPr="00FB1E03" w:rsidRDefault="00FB1E03" w:rsidP="00FB1E03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B1E0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59.Eğitim-öğretim faaliyetleri ihtiyaçlarını tespit etmek ve sonuçlandırmak, </w:t>
            </w:r>
          </w:p>
          <w:p w:rsidR="00FB1E03" w:rsidRPr="00FB1E03" w:rsidRDefault="00FB1E03" w:rsidP="00FB1E03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B1E0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60.Öğrenci Komisyon toplantılarının gündemlerinin, katılım imza listelerinin ve alınan kararların yazılması, arşivlenmesi ve takibinin yapılması, </w:t>
            </w:r>
          </w:p>
          <w:p w:rsidR="00FB1E03" w:rsidRPr="00FB1E03" w:rsidRDefault="00FB1E03" w:rsidP="00FB1E03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B1E0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61.Sosyal faaliyetlerde görevli öğrencilerimizin izin işlemlerinin yapılaması, </w:t>
            </w:r>
          </w:p>
          <w:p w:rsidR="00FB1E03" w:rsidRPr="00FB1E03" w:rsidRDefault="00FB1E03" w:rsidP="00FB1E03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B1E0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62.Kalite Yönetim Sistemi kapsamındaki dokümanlar doğrultusunda kendi yaptıkları işlerin kalitesinden doğrudan sorumludurlar.</w:t>
            </w:r>
          </w:p>
          <w:p w:rsidR="00FB1E03" w:rsidRPr="00FB1E03" w:rsidRDefault="00FB1E03" w:rsidP="00FB1E03">
            <w:pPr>
              <w:spacing w:after="164" w:line="259" w:lineRule="auto"/>
              <w:ind w:left="10" w:right="18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E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63.Özrü </w:t>
            </w:r>
            <w:proofErr w:type="gramStart"/>
            <w:r w:rsidRPr="00FB1E03">
              <w:rPr>
                <w:rFonts w:ascii="Times New Roman" w:eastAsia="Times New Roman" w:hAnsi="Times New Roman" w:cs="Times New Roman"/>
                <w:sz w:val="24"/>
                <w:szCs w:val="24"/>
              </w:rPr>
              <w:t>yada</w:t>
            </w:r>
            <w:proofErr w:type="gramEnd"/>
            <w:r w:rsidRPr="00FB1E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amirlerinin izni dışında görev mahallini terk etmemek,</w:t>
            </w:r>
          </w:p>
          <w:p w:rsidR="00FB1E03" w:rsidRPr="00FB1E03" w:rsidRDefault="00FB1E03" w:rsidP="00FB1E03">
            <w:pPr>
              <w:spacing w:after="164" w:line="259" w:lineRule="auto"/>
              <w:ind w:left="10" w:right="18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E0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64. Yönetim tarafından görev alanı ile ilgili verilecek diğer işleri yapmak.</w:t>
            </w:r>
          </w:p>
          <w:p w:rsidR="00ED245F" w:rsidRPr="007676CE" w:rsidRDefault="00ED245F" w:rsidP="00B42F5F">
            <w:pPr>
              <w:tabs>
                <w:tab w:val="left" w:pos="5625"/>
              </w:tabs>
            </w:pPr>
          </w:p>
        </w:tc>
      </w:tr>
    </w:tbl>
    <w:p w:rsidR="00ED245F" w:rsidRDefault="00ED245F" w:rsidP="00ED245F">
      <w:pPr>
        <w:spacing w:after="0"/>
        <w:ind w:left="-794" w:right="10312"/>
      </w:pPr>
    </w:p>
    <w:tbl>
      <w:tblPr>
        <w:tblStyle w:val="TableGrid"/>
        <w:tblW w:w="11018" w:type="dxa"/>
        <w:tblInd w:w="-108" w:type="dxa"/>
        <w:tblCellMar>
          <w:top w:w="121" w:type="dxa"/>
          <w:right w:w="115" w:type="dxa"/>
        </w:tblCellMar>
        <w:tblLook w:val="04A0" w:firstRow="1" w:lastRow="0" w:firstColumn="1" w:lastColumn="0" w:noHBand="0" w:noVBand="1"/>
      </w:tblPr>
      <w:tblGrid>
        <w:gridCol w:w="1663"/>
        <w:gridCol w:w="2698"/>
        <w:gridCol w:w="420"/>
        <w:gridCol w:w="3124"/>
        <w:gridCol w:w="370"/>
        <w:gridCol w:w="2743"/>
      </w:tblGrid>
      <w:tr w:rsidR="00ED245F" w:rsidTr="008E52BD">
        <w:trPr>
          <w:trHeight w:val="1714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Yetkileri</w:t>
            </w:r>
          </w:p>
        </w:tc>
        <w:tc>
          <w:tcPr>
            <w:tcW w:w="935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1E03" w:rsidRPr="00FB1E03" w:rsidRDefault="00FB1E03" w:rsidP="00FB1E03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B1E0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1 Belirtilen tüm görev ve sorumlulukları gerçekleştirme yetkisine sahiptir. </w:t>
            </w:r>
          </w:p>
          <w:p w:rsidR="00FB1E03" w:rsidRPr="00FB1E03" w:rsidRDefault="00FB1E03" w:rsidP="00FB1E03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B1E0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2 Faaliyetlerin gerçekleştirilmesi için gerekli araç ve gereçleri kullanma yetkisine sahiptir. </w:t>
            </w:r>
          </w:p>
          <w:p w:rsidR="00ED245F" w:rsidRDefault="00FB1E03" w:rsidP="0087797B">
            <w:pPr>
              <w:spacing w:after="160" w:line="259" w:lineRule="auto"/>
              <w:jc w:val="both"/>
            </w:pPr>
            <w:r w:rsidRPr="00FB1E0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3 Fakültede kullanılan sistemlerde yetkisi </w:t>
            </w:r>
            <w:proofErr w:type="gramStart"/>
            <w:r w:rsidRPr="00FB1E0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dahilinde</w:t>
            </w:r>
            <w:proofErr w:type="gramEnd"/>
            <w:r w:rsidRPr="00FB1E0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işlem yapma yetkisine sahiptir. </w:t>
            </w:r>
          </w:p>
        </w:tc>
      </w:tr>
      <w:tr w:rsidR="00ED245F" w:rsidTr="008E52BD">
        <w:trPr>
          <w:trHeight w:val="383"/>
        </w:trPr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198"/>
            </w:pPr>
            <w:r>
              <w:rPr>
                <w:rFonts w:ascii="Times New Roman" w:eastAsia="Times New Roman" w:hAnsi="Times New Roman" w:cs="Times New Roman"/>
                <w:b/>
              </w:rPr>
              <w:t>Yetkinlik Düzeyi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/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Teknik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/>
        </w:tc>
        <w:tc>
          <w:tcPr>
            <w:tcW w:w="2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Yönetsel</w:t>
            </w:r>
          </w:p>
        </w:tc>
      </w:tr>
      <w:tr w:rsidR="00ED245F" w:rsidTr="008E52BD">
        <w:trPr>
          <w:trHeight w:val="1431"/>
        </w:trPr>
        <w:tc>
          <w:tcPr>
            <w:tcW w:w="16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/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F10460">
              <w:rPr>
                <w:rFonts w:ascii="Times New Roman" w:hAnsi="Times New Roman" w:cs="Times New Roman"/>
                <w:sz w:val="24"/>
              </w:rPr>
              <w:t>Amaçlara ve Hedeflere Bağlılık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F10460">
              <w:rPr>
                <w:rFonts w:ascii="Times New Roman" w:hAnsi="Times New Roman" w:cs="Times New Roman"/>
                <w:sz w:val="24"/>
              </w:rPr>
              <w:t>Başarı ve Çaba</w:t>
            </w:r>
            <w:r w:rsidRPr="00F10460">
              <w:rPr>
                <w:rFonts w:ascii="Times New Roman" w:hAnsi="Times New Roman" w:cs="Times New Roman"/>
                <w:sz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F10460">
              <w:rPr>
                <w:rFonts w:ascii="Times New Roman" w:hAnsi="Times New Roman" w:cs="Times New Roman"/>
                <w:sz w:val="24"/>
              </w:rPr>
              <w:t>Bilgi Paylaşımı</w:t>
            </w:r>
            <w:r w:rsidRPr="00F10460">
              <w:rPr>
                <w:rFonts w:ascii="Times New Roman" w:hAnsi="Times New Roman" w:cs="Times New Roman"/>
                <w:sz w:val="24"/>
              </w:rPr>
              <w:tab/>
              <w:t xml:space="preserve"> 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F10460">
              <w:rPr>
                <w:rFonts w:ascii="Times New Roman" w:hAnsi="Times New Roman" w:cs="Times New Roman"/>
                <w:sz w:val="24"/>
              </w:rPr>
              <w:t>Bütünsel Bakış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F10460">
              <w:rPr>
                <w:rFonts w:ascii="Times New Roman" w:hAnsi="Times New Roman" w:cs="Times New Roman"/>
                <w:sz w:val="24"/>
              </w:rPr>
              <w:t>Detaylara önem verme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F10460">
              <w:rPr>
                <w:rFonts w:ascii="Times New Roman" w:hAnsi="Times New Roman" w:cs="Times New Roman"/>
                <w:sz w:val="24"/>
              </w:rPr>
              <w:t>Dürüstlük</w:t>
            </w:r>
            <w:r w:rsidRPr="00F10460">
              <w:rPr>
                <w:rFonts w:ascii="Times New Roman" w:hAnsi="Times New Roman" w:cs="Times New Roman"/>
                <w:sz w:val="24"/>
              </w:rPr>
              <w:tab/>
            </w:r>
            <w:r w:rsidRPr="00F10460">
              <w:rPr>
                <w:rFonts w:ascii="Times New Roman" w:hAnsi="Times New Roman" w:cs="Times New Roman"/>
                <w:sz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F10460">
              <w:rPr>
                <w:rFonts w:ascii="Times New Roman" w:hAnsi="Times New Roman" w:cs="Times New Roman"/>
                <w:sz w:val="24"/>
              </w:rPr>
              <w:t>Düzenlemelere Uyma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F10460">
              <w:rPr>
                <w:rFonts w:ascii="Times New Roman" w:hAnsi="Times New Roman" w:cs="Times New Roman"/>
                <w:sz w:val="24"/>
              </w:rPr>
              <w:t>Gelişime ve Değişime Yatkınlık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F10460">
              <w:rPr>
                <w:rFonts w:ascii="Times New Roman" w:hAnsi="Times New Roman" w:cs="Times New Roman"/>
                <w:sz w:val="24"/>
              </w:rPr>
              <w:t>Gizli Belgeleri Açıklamama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F10460">
              <w:rPr>
                <w:rFonts w:ascii="Times New Roman" w:hAnsi="Times New Roman" w:cs="Times New Roman"/>
                <w:sz w:val="24"/>
              </w:rPr>
              <w:t>Hesap Verebilirlik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F10460">
              <w:rPr>
                <w:rFonts w:ascii="Times New Roman" w:hAnsi="Times New Roman" w:cs="Times New Roman"/>
                <w:sz w:val="24"/>
              </w:rPr>
              <w:t>Hizmet Odaklılık</w:t>
            </w:r>
            <w:r w:rsidRPr="00F10460">
              <w:rPr>
                <w:rFonts w:ascii="Times New Roman" w:hAnsi="Times New Roman" w:cs="Times New Roman"/>
                <w:sz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F10460">
              <w:rPr>
                <w:rFonts w:ascii="Times New Roman" w:hAnsi="Times New Roman" w:cs="Times New Roman"/>
                <w:sz w:val="24"/>
              </w:rPr>
              <w:t>İletişim ve İlişki Kurma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F10460">
              <w:rPr>
                <w:rFonts w:ascii="Times New Roman" w:hAnsi="Times New Roman" w:cs="Times New Roman"/>
                <w:sz w:val="24"/>
              </w:rPr>
              <w:t>İşbirliğine Açıklık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F10460">
              <w:rPr>
                <w:rFonts w:ascii="Times New Roman" w:hAnsi="Times New Roman" w:cs="Times New Roman"/>
                <w:sz w:val="24"/>
              </w:rPr>
              <w:lastRenderedPageBreak/>
              <w:t>Kamu Kaynağını Etkili ve Verimli Kullanma</w:t>
            </w:r>
            <w:r w:rsidRPr="00F10460">
              <w:rPr>
                <w:rFonts w:ascii="Times New Roman" w:hAnsi="Times New Roman" w:cs="Times New Roman"/>
                <w:sz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F10460">
              <w:rPr>
                <w:rFonts w:ascii="Times New Roman" w:hAnsi="Times New Roman" w:cs="Times New Roman"/>
                <w:sz w:val="24"/>
              </w:rPr>
              <w:t>Kendi Başına İş Yapma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F10460">
              <w:rPr>
                <w:rFonts w:ascii="Times New Roman" w:hAnsi="Times New Roman" w:cs="Times New Roman"/>
                <w:sz w:val="24"/>
              </w:rPr>
              <w:t>Kişisel Çıkar Sağlamama</w:t>
            </w:r>
            <w:r w:rsidRPr="00F10460">
              <w:rPr>
                <w:rFonts w:ascii="Times New Roman" w:hAnsi="Times New Roman" w:cs="Times New Roman"/>
                <w:sz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F10460">
              <w:rPr>
                <w:rFonts w:ascii="Times New Roman" w:hAnsi="Times New Roman" w:cs="Times New Roman"/>
                <w:sz w:val="24"/>
              </w:rPr>
              <w:t>Kurumsal Fayda Odaklılık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F10460">
              <w:rPr>
                <w:rFonts w:ascii="Times New Roman" w:hAnsi="Times New Roman" w:cs="Times New Roman"/>
                <w:sz w:val="24"/>
              </w:rPr>
              <w:t>Objektif Olma</w:t>
            </w:r>
            <w:r w:rsidRPr="00F10460">
              <w:rPr>
                <w:rFonts w:ascii="Times New Roman" w:hAnsi="Times New Roman" w:cs="Times New Roman"/>
                <w:sz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F10460">
              <w:rPr>
                <w:rFonts w:ascii="Times New Roman" w:hAnsi="Times New Roman" w:cs="Times New Roman"/>
                <w:sz w:val="24"/>
              </w:rPr>
              <w:t>Öğrenme Motivasyonu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10460">
              <w:rPr>
                <w:rFonts w:ascii="Times New Roman" w:hAnsi="Times New Roman" w:cs="Times New Roman"/>
                <w:sz w:val="24"/>
              </w:rPr>
              <w:t>Proaktif</w:t>
            </w:r>
            <w:proofErr w:type="spellEnd"/>
            <w:r w:rsidRPr="00F10460">
              <w:rPr>
                <w:rFonts w:ascii="Times New Roman" w:hAnsi="Times New Roman" w:cs="Times New Roman"/>
                <w:sz w:val="24"/>
              </w:rPr>
              <w:t xml:space="preserve"> Olma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F10460">
              <w:rPr>
                <w:rFonts w:ascii="Times New Roman" w:hAnsi="Times New Roman" w:cs="Times New Roman"/>
                <w:sz w:val="24"/>
              </w:rPr>
              <w:t>Problem Çözme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F10460">
              <w:rPr>
                <w:rFonts w:ascii="Times New Roman" w:hAnsi="Times New Roman" w:cs="Times New Roman"/>
                <w:sz w:val="24"/>
              </w:rPr>
              <w:t>Saygılı Olma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F10460">
              <w:rPr>
                <w:rFonts w:ascii="Times New Roman" w:hAnsi="Times New Roman" w:cs="Times New Roman"/>
                <w:sz w:val="24"/>
              </w:rPr>
              <w:t>Sonuç Odaklılık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F10460">
              <w:rPr>
                <w:rFonts w:ascii="Times New Roman" w:hAnsi="Times New Roman" w:cs="Times New Roman"/>
                <w:sz w:val="24"/>
              </w:rPr>
              <w:t>Sorumluluk Alma ve İnisiyatif Kullanma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F10460">
              <w:rPr>
                <w:rFonts w:ascii="Times New Roman" w:hAnsi="Times New Roman" w:cs="Times New Roman"/>
                <w:sz w:val="24"/>
              </w:rPr>
              <w:t>Sosyal Olma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F10460">
              <w:rPr>
                <w:rFonts w:ascii="Times New Roman" w:hAnsi="Times New Roman" w:cs="Times New Roman"/>
                <w:sz w:val="24"/>
              </w:rPr>
              <w:t xml:space="preserve">Süreçlere Dikkat 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F10460">
              <w:rPr>
                <w:rFonts w:ascii="Times New Roman" w:hAnsi="Times New Roman" w:cs="Times New Roman"/>
                <w:sz w:val="24"/>
              </w:rPr>
              <w:t>Strese Dayanıklılık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F10460">
              <w:rPr>
                <w:rFonts w:ascii="Times New Roman" w:hAnsi="Times New Roman" w:cs="Times New Roman"/>
                <w:sz w:val="24"/>
              </w:rPr>
              <w:t>Uyumluluk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F10460">
              <w:rPr>
                <w:rFonts w:ascii="Times New Roman" w:hAnsi="Times New Roman" w:cs="Times New Roman"/>
                <w:sz w:val="24"/>
              </w:rPr>
              <w:t>Veri Toplama</w:t>
            </w:r>
          </w:p>
          <w:p w:rsidR="00ED245F" w:rsidRPr="00F10460" w:rsidRDefault="00F10460" w:rsidP="00F1046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10460">
              <w:rPr>
                <w:rFonts w:ascii="Times New Roman" w:hAnsi="Times New Roman" w:cs="Times New Roman"/>
                <w:sz w:val="24"/>
              </w:rPr>
              <w:t>Zamanı etkili kullanabilme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>
            <w:pPr>
              <w:ind w:left="165"/>
            </w:pPr>
          </w:p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1901" w:rsidRPr="004E0A91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Analitik Yaklaşım</w:t>
            </w:r>
          </w:p>
          <w:p w:rsidR="00E61901" w:rsidRPr="004E0A91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Bilgi Sistemi Kullanma</w:t>
            </w:r>
          </w:p>
          <w:p w:rsidR="00E61901" w:rsidRPr="004E0A91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Disiplin Mevzuatı Bilgisi</w:t>
            </w:r>
          </w:p>
          <w:p w:rsidR="00E61901" w:rsidRPr="004E0A91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Evrak Yönetim Sistemi Bilgisi</w:t>
            </w:r>
          </w:p>
          <w:p w:rsidR="00E61901" w:rsidRPr="004E0A91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Mevzuat Bilgisi ve Uygulama</w:t>
            </w:r>
          </w:p>
          <w:p w:rsidR="00E61901" w:rsidRPr="004E0A91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Muhakeme</w:t>
            </w:r>
          </w:p>
          <w:p w:rsidR="00E61901" w:rsidRPr="004E0A91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Resmi Yazışma ve Dosyalama</w:t>
            </w:r>
          </w:p>
          <w:p w:rsidR="00E61901" w:rsidRPr="004E0A91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Sistematik İş Planlama</w:t>
            </w:r>
          </w:p>
          <w:p w:rsidR="00E61901" w:rsidRPr="004E0A91" w:rsidRDefault="00E61901" w:rsidP="00E619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Sistemli Çalışma</w:t>
            </w:r>
          </w:p>
          <w:p w:rsidR="00ED245F" w:rsidRDefault="00E61901" w:rsidP="00E61901">
            <w:pPr>
              <w:pStyle w:val="ListeParagraf"/>
              <w:numPr>
                <w:ilvl w:val="0"/>
                <w:numId w:val="1"/>
              </w:numPr>
            </w:pPr>
            <w:r w:rsidRPr="00E61901">
              <w:rPr>
                <w:rFonts w:ascii="Times New Roman" w:hAnsi="Times New Roman" w:cs="Times New Roman"/>
                <w:sz w:val="24"/>
                <w:szCs w:val="24"/>
              </w:rPr>
              <w:t>Yazılı İletişim ve Arşiv Yönetimi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>
            <w:pPr>
              <w:ind w:left="165"/>
            </w:pPr>
          </w:p>
        </w:tc>
        <w:tc>
          <w:tcPr>
            <w:tcW w:w="2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/>
        </w:tc>
      </w:tr>
      <w:tr w:rsidR="00ED245F" w:rsidTr="008E52BD">
        <w:tblPrEx>
          <w:tblCellMar>
            <w:top w:w="80" w:type="dxa"/>
            <w:left w:w="160" w:type="dxa"/>
            <w:right w:w="105" w:type="dxa"/>
          </w:tblCellMar>
        </w:tblPrEx>
        <w:trPr>
          <w:trHeight w:val="1613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Görev İçin Gerekli </w:t>
            </w:r>
          </w:p>
          <w:p w:rsidR="00ED245F" w:rsidRDefault="00ED245F" w:rsidP="00B42F5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Beceri ve </w:t>
            </w:r>
          </w:p>
          <w:p w:rsidR="00ED245F" w:rsidRDefault="00ED245F" w:rsidP="00B42F5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Yetenekler</w:t>
            </w:r>
          </w:p>
        </w:tc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A1E" w:rsidRPr="004E0A91" w:rsidRDefault="00725A1E" w:rsidP="00725A1E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 xml:space="preserve">657 Sayılı Devlet Memurları Kanununda ve 2547 Sayılı Yükseköğretim Kanununda belirtilen genel niteliklere sahip olmak. </w:t>
            </w:r>
          </w:p>
          <w:p w:rsidR="00725A1E" w:rsidRPr="004E0A91" w:rsidRDefault="00725A1E" w:rsidP="00725A1E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Görevinin gerektirdiği düzeyde iş deneyimine sahip olmak.</w:t>
            </w:r>
          </w:p>
          <w:p w:rsidR="00725A1E" w:rsidRPr="004E0A91" w:rsidRDefault="00725A1E" w:rsidP="00725A1E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Zamanı etkili kullanabilme becerisine sahip olmak.</w:t>
            </w:r>
          </w:p>
          <w:p w:rsidR="00ED245F" w:rsidRPr="00725A1E" w:rsidRDefault="00725A1E" w:rsidP="00725A1E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A1E">
              <w:rPr>
                <w:rFonts w:ascii="Times New Roman" w:hAnsi="Times New Roman" w:cs="Times New Roman"/>
                <w:sz w:val="24"/>
                <w:szCs w:val="24"/>
              </w:rPr>
              <w:t>Görevi ve işi ile ilgili bilgi ve becerileri kullanabilme yeteneğine ve deneyimine sahip olmak.</w:t>
            </w:r>
          </w:p>
        </w:tc>
      </w:tr>
      <w:tr w:rsidR="00ED245F" w:rsidTr="008E52BD">
        <w:tblPrEx>
          <w:tblCellMar>
            <w:top w:w="80" w:type="dxa"/>
            <w:left w:w="160" w:type="dxa"/>
            <w:right w:w="105" w:type="dxa"/>
          </w:tblCellMar>
        </w:tblPrEx>
        <w:trPr>
          <w:trHeight w:val="638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Diğer Görevlerle İlişkisi</w:t>
            </w:r>
          </w:p>
        </w:tc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725A1E" w:rsidP="00B42F5F">
            <w:pPr>
              <w:ind w:left="5"/>
            </w:pPr>
            <w:r w:rsidRPr="00611145">
              <w:rPr>
                <w:rFonts w:ascii="Times New Roman" w:hAnsi="Times New Roman" w:cs="Times New Roman"/>
                <w:sz w:val="24"/>
                <w:szCs w:val="24"/>
              </w:rPr>
              <w:t>Görev, yetki ve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orumluluk alanlarına giren</w:t>
            </w:r>
            <w:r w:rsidRPr="00611145">
              <w:rPr>
                <w:rFonts w:ascii="Times New Roman" w:hAnsi="Times New Roman" w:cs="Times New Roman"/>
                <w:sz w:val="24"/>
                <w:szCs w:val="24"/>
              </w:rPr>
              <w:t xml:space="preserve"> görev ve işler.</w:t>
            </w:r>
          </w:p>
        </w:tc>
      </w:tr>
      <w:tr w:rsidR="00ED245F" w:rsidTr="008E52BD">
        <w:tblPrEx>
          <w:tblCellMar>
            <w:top w:w="80" w:type="dxa"/>
            <w:left w:w="160" w:type="dxa"/>
            <w:right w:w="105" w:type="dxa"/>
          </w:tblCellMar>
        </w:tblPrEx>
        <w:trPr>
          <w:trHeight w:val="1269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ind w:left="39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Yasal Dayanaklar</w:t>
            </w:r>
          </w:p>
        </w:tc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CCF" w:rsidRPr="00B54CCF" w:rsidRDefault="00B54CCF" w:rsidP="00B54CCF">
            <w:pPr>
              <w:rPr>
                <w:rFonts w:ascii="Times New Roman" w:hAnsi="Times New Roman" w:cs="Times New Roman"/>
                <w:sz w:val="24"/>
              </w:rPr>
            </w:pPr>
            <w:r w:rsidRPr="00B54CCF">
              <w:rPr>
                <w:rFonts w:ascii="Times New Roman" w:hAnsi="Times New Roman" w:cs="Times New Roman"/>
                <w:sz w:val="24"/>
              </w:rPr>
              <w:t>657 sayılı Devlet Memurları Kanunu</w:t>
            </w:r>
          </w:p>
          <w:p w:rsidR="00B54CCF" w:rsidRPr="00B54CCF" w:rsidRDefault="00B54CCF" w:rsidP="00B54CCF">
            <w:pPr>
              <w:rPr>
                <w:rFonts w:ascii="Times New Roman" w:hAnsi="Times New Roman" w:cs="Times New Roman"/>
                <w:sz w:val="24"/>
              </w:rPr>
            </w:pPr>
            <w:r w:rsidRPr="00B54CCF">
              <w:rPr>
                <w:rFonts w:ascii="Times New Roman" w:hAnsi="Times New Roman" w:cs="Times New Roman"/>
                <w:sz w:val="24"/>
              </w:rPr>
              <w:t>2547 sayılı Yükseköğretim Kanunu</w:t>
            </w:r>
          </w:p>
          <w:p w:rsidR="00B54CCF" w:rsidRPr="00B54CCF" w:rsidRDefault="00B54CCF" w:rsidP="00B54CCF">
            <w:pPr>
              <w:rPr>
                <w:rFonts w:ascii="Times New Roman" w:hAnsi="Times New Roman" w:cs="Times New Roman"/>
                <w:sz w:val="24"/>
              </w:rPr>
            </w:pPr>
            <w:r w:rsidRPr="00B54CCF">
              <w:rPr>
                <w:rFonts w:ascii="Times New Roman" w:hAnsi="Times New Roman" w:cs="Times New Roman"/>
                <w:sz w:val="24"/>
              </w:rPr>
              <w:t>6698 sayılı Kişisel Verilerin Korunması Kanunu</w:t>
            </w:r>
          </w:p>
          <w:p w:rsidR="00ED245F" w:rsidRPr="00FB1E03" w:rsidRDefault="00B54CCF" w:rsidP="00B54CCF">
            <w:pPr>
              <w:rPr>
                <w:rFonts w:ascii="Times New Roman" w:hAnsi="Times New Roman" w:cs="Times New Roman"/>
              </w:rPr>
            </w:pPr>
            <w:r w:rsidRPr="00B54CCF">
              <w:rPr>
                <w:rFonts w:ascii="Times New Roman" w:hAnsi="Times New Roman" w:cs="Times New Roman"/>
                <w:sz w:val="24"/>
              </w:rPr>
              <w:t>İlgili Yönergeler, Yönetmelikler, Usul ve Esaslar</w:t>
            </w:r>
          </w:p>
        </w:tc>
      </w:tr>
    </w:tbl>
    <w:p w:rsidR="00ED245F" w:rsidRPr="007676CE" w:rsidRDefault="00ED245F" w:rsidP="00ED245F">
      <w:pPr>
        <w:spacing w:after="259"/>
        <w:ind w:right="323"/>
        <w:jc w:val="right"/>
        <w:rPr>
          <w:sz w:val="20"/>
        </w:rPr>
      </w:pPr>
      <w:r>
        <w:rPr>
          <w:rFonts w:ascii="Times New Roman" w:eastAsia="Times New Roman" w:hAnsi="Times New Roman" w:cs="Times New Roman"/>
          <w:b/>
        </w:rPr>
        <w:t xml:space="preserve">           </w:t>
      </w:r>
      <w:r w:rsidRPr="007676CE">
        <w:rPr>
          <w:rFonts w:ascii="Times New Roman" w:eastAsia="Times New Roman" w:hAnsi="Times New Roman" w:cs="Times New Roman"/>
          <w:b/>
          <w:sz w:val="20"/>
        </w:rPr>
        <w:t>TEBLİĞ EDEN</w:t>
      </w:r>
    </w:p>
    <w:p w:rsidR="00ED245F" w:rsidRDefault="00ED245F" w:rsidP="00ED245F">
      <w:pPr>
        <w:tabs>
          <w:tab w:val="center" w:pos="843"/>
          <w:tab w:val="center" w:pos="8165"/>
        </w:tabs>
        <w:spacing w:after="0"/>
        <w:rPr>
          <w:rFonts w:ascii="Times New Roman" w:eastAsia="Times New Roman" w:hAnsi="Times New Roman" w:cs="Times New Roman"/>
          <w:b/>
          <w:sz w:val="20"/>
        </w:rPr>
      </w:pPr>
      <w:r w:rsidRPr="007676CE">
        <w:rPr>
          <w:sz w:val="20"/>
        </w:rPr>
        <w:tab/>
      </w:r>
      <w:r w:rsidRPr="007676CE">
        <w:rPr>
          <w:rFonts w:ascii="Times New Roman" w:eastAsia="Times New Roman" w:hAnsi="Times New Roman" w:cs="Times New Roman"/>
          <w:sz w:val="20"/>
        </w:rPr>
        <w:t xml:space="preserve">                      </w:t>
      </w:r>
      <w:r w:rsidRPr="007676CE">
        <w:rPr>
          <w:rFonts w:ascii="Times New Roman" w:eastAsia="Times New Roman" w:hAnsi="Times New Roman" w:cs="Times New Roman"/>
          <w:sz w:val="20"/>
        </w:rPr>
        <w:tab/>
        <w:t xml:space="preserve">           </w:t>
      </w:r>
      <w:r w:rsidRPr="007676CE">
        <w:rPr>
          <w:rFonts w:ascii="Times New Roman" w:eastAsia="Times New Roman" w:hAnsi="Times New Roman" w:cs="Times New Roman"/>
          <w:b/>
          <w:sz w:val="20"/>
        </w:rPr>
        <w:t>Adı ve Soyadı</w:t>
      </w:r>
    </w:p>
    <w:p w:rsidR="008E52BD" w:rsidRDefault="00ED245F" w:rsidP="00ED245F">
      <w:pPr>
        <w:tabs>
          <w:tab w:val="center" w:pos="843"/>
          <w:tab w:val="center" w:pos="8165"/>
        </w:tabs>
        <w:spacing w:after="0"/>
        <w:rPr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          Birim Amiri</w:t>
      </w:r>
    </w:p>
    <w:p w:rsidR="008E52BD" w:rsidRPr="008E52BD" w:rsidRDefault="008E52BD" w:rsidP="008E52BD">
      <w:pPr>
        <w:rPr>
          <w:sz w:val="20"/>
        </w:rPr>
      </w:pPr>
    </w:p>
    <w:p w:rsidR="008E52BD" w:rsidRDefault="008E52BD" w:rsidP="008E52BD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>TEBELLÜĞ EDEN</w:t>
      </w:r>
    </w:p>
    <w:p w:rsidR="008E52BD" w:rsidRDefault="008E52BD" w:rsidP="008E52BD">
      <w:pPr>
        <w:spacing w:after="0" w:line="238" w:lineRule="auto"/>
      </w:pPr>
      <w:r>
        <w:rPr>
          <w:rFonts w:ascii="Times New Roman" w:eastAsia="Times New Roman" w:hAnsi="Times New Roman" w:cs="Times New Roman"/>
        </w:rPr>
        <w:t>Bu dokümanda açıklanan görev tanımını okudum; görevi burada belirtilen kapsamda yerine getirmeyi kabul ediyorum.</w:t>
      </w:r>
    </w:p>
    <w:tbl>
      <w:tblPr>
        <w:tblStyle w:val="TableGrid"/>
        <w:tblpPr w:vertAnchor="page" w:horzAnchor="margin" w:tblpY="10591"/>
        <w:tblOverlap w:val="never"/>
        <w:tblW w:w="10534" w:type="dxa"/>
        <w:tblInd w:w="0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41"/>
        <w:gridCol w:w="3153"/>
        <w:gridCol w:w="2154"/>
        <w:gridCol w:w="1514"/>
        <w:gridCol w:w="3072"/>
      </w:tblGrid>
      <w:tr w:rsidR="0087797B" w:rsidTr="0087797B">
        <w:trPr>
          <w:trHeight w:val="35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97B" w:rsidRDefault="0087797B" w:rsidP="0087797B">
            <w:pPr>
              <w:ind w:left="78"/>
            </w:pPr>
            <w:r>
              <w:rPr>
                <w:rFonts w:ascii="Times New Roman" w:eastAsia="Times New Roman" w:hAnsi="Times New Roman" w:cs="Times New Roman"/>
                <w:b/>
              </w:rPr>
              <w:t>No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97B" w:rsidRDefault="0087797B" w:rsidP="0087797B">
            <w:r>
              <w:rPr>
                <w:rFonts w:ascii="Times New Roman" w:eastAsia="Times New Roman" w:hAnsi="Times New Roman" w:cs="Times New Roman"/>
                <w:b/>
              </w:rPr>
              <w:t>Adı-Soyadı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97B" w:rsidRDefault="0087797B" w:rsidP="0087797B">
            <w:r>
              <w:rPr>
                <w:rFonts w:ascii="Times New Roman" w:eastAsia="Times New Roman" w:hAnsi="Times New Roman" w:cs="Times New Roman"/>
                <w:b/>
              </w:rPr>
              <w:t>Kadro Unvanı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97B" w:rsidRDefault="0087797B" w:rsidP="0087797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Tarih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97B" w:rsidRDefault="0087797B" w:rsidP="0087797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İmza</w:t>
            </w:r>
          </w:p>
        </w:tc>
      </w:tr>
      <w:tr w:rsidR="0087797B" w:rsidTr="0087797B">
        <w:trPr>
          <w:trHeight w:val="36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97B" w:rsidRDefault="0087797B" w:rsidP="0087797B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97B" w:rsidRDefault="0087797B" w:rsidP="0087797B"/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97B" w:rsidRDefault="0087797B" w:rsidP="0087797B"/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97B" w:rsidRDefault="0087797B" w:rsidP="0087797B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97B" w:rsidRDefault="0087797B" w:rsidP="0087797B"/>
        </w:tc>
      </w:tr>
      <w:tr w:rsidR="0087797B" w:rsidTr="0087797B">
        <w:trPr>
          <w:trHeight w:val="37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97B" w:rsidRDefault="0087797B" w:rsidP="0087797B">
            <w:pPr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97B" w:rsidRDefault="0087797B" w:rsidP="0087797B"/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97B" w:rsidRDefault="0087797B" w:rsidP="0087797B"/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97B" w:rsidRDefault="0087797B" w:rsidP="0087797B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97B" w:rsidRDefault="0087797B" w:rsidP="0087797B"/>
        </w:tc>
      </w:tr>
    </w:tbl>
    <w:p w:rsidR="00ED245F" w:rsidRPr="007676CE" w:rsidRDefault="00ED245F" w:rsidP="00ED245F">
      <w:pPr>
        <w:tabs>
          <w:tab w:val="center" w:pos="843"/>
          <w:tab w:val="center" w:pos="8165"/>
        </w:tabs>
        <w:spacing w:after="0"/>
        <w:rPr>
          <w:sz w:val="20"/>
        </w:rPr>
      </w:pPr>
      <w:r>
        <w:rPr>
          <w:rFonts w:ascii="Times New Roman" w:eastAsia="Times New Roman" w:hAnsi="Times New Roman" w:cs="Times New Roman"/>
          <w:b/>
        </w:rPr>
        <w:t xml:space="preserve">    </w:t>
      </w:r>
    </w:p>
    <w:tbl>
      <w:tblPr>
        <w:tblW w:w="9342" w:type="dxa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3"/>
        <w:gridCol w:w="1082"/>
        <w:gridCol w:w="7077"/>
      </w:tblGrid>
      <w:tr w:rsidR="008E52BD" w:rsidRPr="009E7182" w:rsidTr="00466099">
        <w:tc>
          <w:tcPr>
            <w:tcW w:w="1183" w:type="dxa"/>
            <w:shd w:val="clear" w:color="auto" w:fill="auto"/>
          </w:tcPr>
          <w:p w:rsidR="008E52BD" w:rsidRPr="009E7182" w:rsidRDefault="008E52BD" w:rsidP="00466099">
            <w:pPr>
              <w:tabs>
                <w:tab w:val="left" w:pos="1800"/>
              </w:tabs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Revizyon No</w:t>
            </w:r>
          </w:p>
        </w:tc>
        <w:tc>
          <w:tcPr>
            <w:tcW w:w="1082" w:type="dxa"/>
          </w:tcPr>
          <w:p w:rsidR="008E52BD" w:rsidRPr="009E7182" w:rsidRDefault="008E52BD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Revizyon Tarihi</w:t>
            </w:r>
          </w:p>
        </w:tc>
        <w:tc>
          <w:tcPr>
            <w:tcW w:w="7077" w:type="dxa"/>
            <w:shd w:val="clear" w:color="auto" w:fill="auto"/>
          </w:tcPr>
          <w:p w:rsidR="008E52BD" w:rsidRPr="009E7182" w:rsidRDefault="008E52BD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Revize Nedeni</w:t>
            </w:r>
          </w:p>
        </w:tc>
      </w:tr>
      <w:tr w:rsidR="008E52BD" w:rsidRPr="009E7182" w:rsidTr="00466099">
        <w:tc>
          <w:tcPr>
            <w:tcW w:w="1183" w:type="dxa"/>
            <w:shd w:val="clear" w:color="auto" w:fill="auto"/>
          </w:tcPr>
          <w:p w:rsidR="008E52BD" w:rsidRPr="009E7182" w:rsidRDefault="008E52BD" w:rsidP="0046609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82" w:type="dxa"/>
          </w:tcPr>
          <w:p w:rsidR="008E52BD" w:rsidRPr="009E7182" w:rsidRDefault="00504C90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02.</w:t>
            </w:r>
            <w:bookmarkStart w:id="0" w:name="_GoBack"/>
            <w:bookmarkEnd w:id="0"/>
            <w:r w:rsidR="008E52BD"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01.2024</w:t>
            </w:r>
          </w:p>
        </w:tc>
        <w:tc>
          <w:tcPr>
            <w:tcW w:w="7077" w:type="dxa"/>
            <w:shd w:val="clear" w:color="auto" w:fill="auto"/>
          </w:tcPr>
          <w:p w:rsidR="008E52BD" w:rsidRPr="009E7182" w:rsidRDefault="008E52BD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Kodlamaların değişmesi</w:t>
            </w:r>
          </w:p>
        </w:tc>
      </w:tr>
      <w:tr w:rsidR="008E52BD" w:rsidRPr="009E7182" w:rsidTr="00466099">
        <w:tc>
          <w:tcPr>
            <w:tcW w:w="1183" w:type="dxa"/>
            <w:shd w:val="clear" w:color="auto" w:fill="auto"/>
          </w:tcPr>
          <w:p w:rsidR="008E52BD" w:rsidRPr="009E7182" w:rsidRDefault="00504C90" w:rsidP="0046609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1082" w:type="dxa"/>
          </w:tcPr>
          <w:p w:rsidR="008E52BD" w:rsidRPr="009E7182" w:rsidRDefault="00504C90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28.01.2026</w:t>
            </w:r>
          </w:p>
        </w:tc>
        <w:tc>
          <w:tcPr>
            <w:tcW w:w="7077" w:type="dxa"/>
            <w:shd w:val="clear" w:color="auto" w:fill="auto"/>
          </w:tcPr>
          <w:p w:rsidR="008E52BD" w:rsidRPr="009E7182" w:rsidRDefault="008E52BD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E52BD" w:rsidRPr="009E7182" w:rsidTr="00466099">
        <w:tc>
          <w:tcPr>
            <w:tcW w:w="1183" w:type="dxa"/>
            <w:shd w:val="clear" w:color="auto" w:fill="auto"/>
          </w:tcPr>
          <w:p w:rsidR="008E52BD" w:rsidRPr="009E7182" w:rsidRDefault="008E52BD" w:rsidP="0046609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2" w:type="dxa"/>
          </w:tcPr>
          <w:p w:rsidR="008E52BD" w:rsidRPr="009E7182" w:rsidRDefault="008E52BD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77" w:type="dxa"/>
            <w:shd w:val="clear" w:color="auto" w:fill="auto"/>
          </w:tcPr>
          <w:p w:rsidR="008E52BD" w:rsidRPr="009E7182" w:rsidRDefault="008E52BD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E52BD" w:rsidRPr="009E7182" w:rsidTr="00466099">
        <w:tc>
          <w:tcPr>
            <w:tcW w:w="1183" w:type="dxa"/>
            <w:shd w:val="clear" w:color="auto" w:fill="auto"/>
          </w:tcPr>
          <w:p w:rsidR="008E52BD" w:rsidRPr="009E7182" w:rsidRDefault="008E52BD" w:rsidP="0046609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2" w:type="dxa"/>
          </w:tcPr>
          <w:p w:rsidR="008E52BD" w:rsidRPr="009E7182" w:rsidRDefault="008E52BD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77" w:type="dxa"/>
            <w:shd w:val="clear" w:color="auto" w:fill="auto"/>
          </w:tcPr>
          <w:p w:rsidR="008E52BD" w:rsidRPr="009E7182" w:rsidRDefault="008E52BD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CF7819" w:rsidRDefault="00CF7819" w:rsidP="008E52BD">
      <w:pPr>
        <w:spacing w:after="0"/>
        <w:ind w:left="-794" w:right="10312"/>
      </w:pPr>
    </w:p>
    <w:sectPr w:rsidR="00CF78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72" w:right="1594" w:bottom="1299" w:left="794" w:header="393" w:footer="2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D3F" w:rsidRDefault="009D5D3F" w:rsidP="00F374DC">
      <w:pPr>
        <w:spacing w:after="0" w:line="240" w:lineRule="auto"/>
      </w:pPr>
      <w:r>
        <w:separator/>
      </w:r>
    </w:p>
  </w:endnote>
  <w:endnote w:type="continuationSeparator" w:id="0">
    <w:p w:rsidR="009D5D3F" w:rsidRDefault="009D5D3F" w:rsidP="00F37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221E1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221E1" w:rsidRDefault="007221E1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221E1" w:rsidRDefault="007221E1">
    <w:pPr>
      <w:spacing w:after="0"/>
      <w:ind w:left="-794" w:right="1031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2BD" w:rsidRDefault="008E52BD" w:rsidP="008E52BD">
    <w:pPr>
      <w:pStyle w:val="AltBilgi"/>
    </w:pPr>
  </w:p>
  <w:tbl>
    <w:tblPr>
      <w:tblW w:w="10632" w:type="dxa"/>
      <w:tblInd w:w="-15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81"/>
      <w:gridCol w:w="3113"/>
      <w:gridCol w:w="4138"/>
    </w:tblGrid>
    <w:tr w:rsidR="00315360" w:rsidTr="005D62E1">
      <w:tc>
        <w:tcPr>
          <w:tcW w:w="338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</w:tcPr>
        <w:p w:rsidR="00315360" w:rsidRDefault="00315360" w:rsidP="00315360">
          <w:pPr>
            <w:tabs>
              <w:tab w:val="center" w:pos="2051"/>
            </w:tabs>
            <w:ind w:right="360"/>
            <w:jc w:val="center"/>
            <w:rPr>
              <w:b/>
              <w:color w:val="2F5496" w:themeColor="accent5" w:themeShade="BF"/>
              <w:sz w:val="20"/>
              <w:szCs w:val="20"/>
              <w:lang w:eastAsia="en-US"/>
            </w:rPr>
          </w:pPr>
          <w:r>
            <w:rPr>
              <w:b/>
              <w:color w:val="2F5496" w:themeColor="accent5" w:themeShade="BF"/>
              <w:sz w:val="20"/>
              <w:szCs w:val="20"/>
              <w:lang w:eastAsia="en-US"/>
            </w:rPr>
            <w:t xml:space="preserve">       HAZIRLAYAN</w:t>
          </w:r>
        </w:p>
        <w:p w:rsidR="00315360" w:rsidRDefault="00315360" w:rsidP="00315360">
          <w:pPr>
            <w:jc w:val="center"/>
            <w:rPr>
              <w:b/>
              <w:color w:val="2F5496" w:themeColor="accent5" w:themeShade="BF"/>
              <w:sz w:val="20"/>
              <w:szCs w:val="20"/>
              <w:lang w:eastAsia="en-US"/>
            </w:rPr>
          </w:pPr>
          <w:r>
            <w:rPr>
              <w:b/>
              <w:color w:val="2F5496" w:themeColor="accent5" w:themeShade="BF"/>
              <w:sz w:val="20"/>
              <w:szCs w:val="20"/>
              <w:lang w:eastAsia="en-US"/>
            </w:rPr>
            <w:t>Leyla ADAR</w:t>
          </w:r>
        </w:p>
        <w:p w:rsidR="00315360" w:rsidRDefault="00504C90" w:rsidP="00315360">
          <w:pPr>
            <w:pStyle w:val="AltBilgi"/>
            <w:spacing w:line="254" w:lineRule="auto"/>
            <w:rPr>
              <w:lang w:eastAsia="en-US"/>
            </w:rPr>
          </w:pPr>
          <w:r>
            <w:rPr>
              <w:lang w:eastAsia="en-US"/>
            </w:rPr>
            <w:t xml:space="preserve">                      </w:t>
          </w:r>
          <w:r w:rsidR="00315360">
            <w:rPr>
              <w:lang w:eastAsia="en-US"/>
            </w:rPr>
            <w:t>Teknisyen</w:t>
          </w:r>
        </w:p>
        <w:p w:rsidR="00315360" w:rsidRDefault="00315360" w:rsidP="00315360">
          <w:pPr>
            <w:jc w:val="center"/>
            <w:rPr>
              <w:b/>
              <w:color w:val="2F5496"/>
              <w:sz w:val="20"/>
              <w:szCs w:val="20"/>
              <w:lang w:eastAsia="en-US"/>
            </w:rPr>
          </w:pPr>
        </w:p>
        <w:p w:rsidR="00315360" w:rsidRDefault="00315360" w:rsidP="00315360">
          <w:pPr>
            <w:jc w:val="center"/>
            <w:rPr>
              <w:b/>
              <w:color w:val="2F5496"/>
              <w:sz w:val="20"/>
              <w:szCs w:val="20"/>
              <w:lang w:eastAsia="en-US"/>
            </w:rPr>
          </w:pPr>
        </w:p>
      </w:tc>
      <w:tc>
        <w:tcPr>
          <w:tcW w:w="3113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</w:tcPr>
        <w:p w:rsidR="00315360" w:rsidRDefault="00315360" w:rsidP="00315360">
          <w:pPr>
            <w:jc w:val="center"/>
            <w:rPr>
              <w:b/>
              <w:color w:val="2F5496" w:themeColor="accent5" w:themeShade="BF"/>
              <w:sz w:val="20"/>
              <w:szCs w:val="20"/>
              <w:lang w:eastAsia="en-US"/>
            </w:rPr>
          </w:pPr>
          <w:r>
            <w:rPr>
              <w:b/>
              <w:color w:val="2F5496" w:themeColor="accent5" w:themeShade="BF"/>
              <w:sz w:val="20"/>
              <w:szCs w:val="20"/>
              <w:lang w:eastAsia="en-US"/>
            </w:rPr>
            <w:t>KONTROL EDEN</w:t>
          </w:r>
        </w:p>
        <w:p w:rsidR="00315360" w:rsidRDefault="00315360" w:rsidP="00315360">
          <w:pPr>
            <w:jc w:val="center"/>
            <w:rPr>
              <w:b/>
              <w:color w:val="2F5496" w:themeColor="accent5" w:themeShade="BF"/>
              <w:sz w:val="20"/>
              <w:szCs w:val="20"/>
              <w:lang w:eastAsia="en-US"/>
            </w:rPr>
          </w:pPr>
          <w:r>
            <w:rPr>
              <w:b/>
              <w:color w:val="2F5496" w:themeColor="accent5" w:themeShade="BF"/>
              <w:sz w:val="20"/>
              <w:szCs w:val="20"/>
              <w:lang w:eastAsia="en-US"/>
            </w:rPr>
            <w:t>Ayşe ÜNAL</w:t>
          </w:r>
        </w:p>
        <w:p w:rsidR="00315360" w:rsidRDefault="00315360" w:rsidP="00315360">
          <w:pPr>
            <w:pStyle w:val="AltBilgi"/>
            <w:spacing w:line="254" w:lineRule="auto"/>
            <w:rPr>
              <w:lang w:eastAsia="en-US"/>
            </w:rPr>
          </w:pPr>
          <w:r>
            <w:rPr>
              <w:lang w:eastAsia="en-US"/>
            </w:rPr>
            <w:t xml:space="preserve">             Fakülte Sekreteri</w:t>
          </w:r>
        </w:p>
        <w:p w:rsidR="00315360" w:rsidRDefault="00315360" w:rsidP="00315360">
          <w:pPr>
            <w:pStyle w:val="AltBilgi"/>
            <w:spacing w:line="254" w:lineRule="auto"/>
            <w:rPr>
              <w:color w:val="2F5496"/>
              <w:sz w:val="20"/>
              <w:szCs w:val="20"/>
              <w:lang w:eastAsia="en-US"/>
            </w:rPr>
          </w:pPr>
        </w:p>
      </w:tc>
      <w:tc>
        <w:tcPr>
          <w:tcW w:w="4138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</w:tcPr>
        <w:p w:rsidR="00315360" w:rsidRDefault="00315360" w:rsidP="00315360">
          <w:pPr>
            <w:jc w:val="center"/>
            <w:rPr>
              <w:b/>
              <w:color w:val="2F5496"/>
              <w:sz w:val="20"/>
              <w:szCs w:val="20"/>
              <w:lang w:eastAsia="en-US"/>
            </w:rPr>
          </w:pPr>
          <w:r>
            <w:rPr>
              <w:b/>
              <w:color w:val="2F5496"/>
              <w:sz w:val="20"/>
              <w:szCs w:val="20"/>
              <w:lang w:eastAsia="en-US"/>
            </w:rPr>
            <w:t>ONAYLAYAN</w:t>
          </w:r>
        </w:p>
        <w:p w:rsidR="00315360" w:rsidRDefault="00315360" w:rsidP="00315360">
          <w:pPr>
            <w:jc w:val="center"/>
            <w:rPr>
              <w:b/>
              <w:color w:val="2F5496"/>
              <w:sz w:val="20"/>
              <w:szCs w:val="20"/>
              <w:lang w:eastAsia="en-US"/>
            </w:rPr>
          </w:pPr>
          <w:proofErr w:type="spellStart"/>
          <w:proofErr w:type="gramStart"/>
          <w:r>
            <w:rPr>
              <w:b/>
              <w:color w:val="2F5496"/>
              <w:sz w:val="20"/>
              <w:szCs w:val="20"/>
              <w:lang w:eastAsia="en-US"/>
            </w:rPr>
            <w:t>Prof.Dr.Esin</w:t>
          </w:r>
          <w:proofErr w:type="spellEnd"/>
          <w:proofErr w:type="gramEnd"/>
          <w:r>
            <w:rPr>
              <w:b/>
              <w:color w:val="2F5496"/>
              <w:sz w:val="20"/>
              <w:szCs w:val="20"/>
              <w:lang w:eastAsia="en-US"/>
            </w:rPr>
            <w:t xml:space="preserve"> ÇEBER TURFAN</w:t>
          </w:r>
        </w:p>
        <w:p w:rsidR="00315360" w:rsidRDefault="00315360" w:rsidP="00315360">
          <w:pPr>
            <w:pStyle w:val="AltBilgi"/>
            <w:spacing w:line="254" w:lineRule="auto"/>
            <w:rPr>
              <w:lang w:eastAsia="en-US"/>
            </w:rPr>
          </w:pPr>
          <w:r>
            <w:rPr>
              <w:lang w:eastAsia="en-US"/>
            </w:rPr>
            <w:t xml:space="preserve">                                   Dekan</w:t>
          </w:r>
        </w:p>
      </w:tc>
    </w:tr>
  </w:tbl>
  <w:p w:rsidR="008E52BD" w:rsidRDefault="008E52BD" w:rsidP="008E52BD">
    <w:pPr>
      <w:pStyle w:val="AltBilgi"/>
    </w:pPr>
  </w:p>
  <w:p w:rsidR="008E52BD" w:rsidRPr="00497FB8" w:rsidRDefault="008E52BD" w:rsidP="008E52BD">
    <w:pPr>
      <w:tabs>
        <w:tab w:val="left" w:pos="426"/>
      </w:tabs>
      <w:jc w:val="both"/>
      <w:rPr>
        <w:rFonts w:ascii="Times New Roman" w:hAnsi="Times New Roman" w:cs="Times New Roman"/>
        <w:bCs/>
        <w:i/>
        <w:sz w:val="20"/>
        <w:szCs w:val="20"/>
      </w:rPr>
    </w:pPr>
    <w:r w:rsidRPr="00497FB8">
      <w:rPr>
        <w:rFonts w:ascii="Times New Roman" w:hAnsi="Times New Roman" w:cs="Times New Roman"/>
        <w:i/>
        <w:sz w:val="20"/>
        <w:szCs w:val="20"/>
      </w:rPr>
      <w:t>Form No: GT-</w:t>
    </w:r>
    <w:r>
      <w:rPr>
        <w:rFonts w:ascii="Times New Roman" w:hAnsi="Times New Roman" w:cs="Times New Roman"/>
        <w:i/>
        <w:sz w:val="20"/>
        <w:szCs w:val="20"/>
      </w:rPr>
      <w:t>009</w:t>
    </w:r>
    <w:r w:rsidRPr="00497FB8">
      <w:rPr>
        <w:rFonts w:ascii="Times New Roman" w:hAnsi="Times New Roman" w:cs="Times New Roman"/>
        <w:i/>
        <w:sz w:val="20"/>
        <w:szCs w:val="20"/>
      </w:rPr>
      <w:t>, Revizyon Tarihi:02.01.2024 -, Revizyon No: 01</w:t>
    </w:r>
  </w:p>
  <w:p w:rsidR="008E52BD" w:rsidRDefault="008E52BD">
    <w:pPr>
      <w:pStyle w:val="AltBilgi"/>
    </w:pPr>
  </w:p>
  <w:p w:rsidR="007221E1" w:rsidRDefault="007221E1">
    <w:pPr>
      <w:spacing w:after="0"/>
      <w:ind w:left="-794" w:right="1031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221E1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221E1" w:rsidRDefault="007221E1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221E1" w:rsidRDefault="007221E1">
    <w:pPr>
      <w:spacing w:after="0"/>
      <w:ind w:left="-794" w:right="103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D3F" w:rsidRDefault="009D5D3F" w:rsidP="00F374DC">
      <w:pPr>
        <w:spacing w:after="0" w:line="240" w:lineRule="auto"/>
      </w:pPr>
      <w:r>
        <w:separator/>
      </w:r>
    </w:p>
  </w:footnote>
  <w:footnote w:type="continuationSeparator" w:id="0">
    <w:p w:rsidR="009D5D3F" w:rsidRDefault="009D5D3F" w:rsidP="00F37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221E1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221E1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221E1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221E1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221E1" w:rsidRDefault="007221E1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50843C0" wp14:editId="291BC4B0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72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221E1" w:rsidRDefault="007221E1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221E1" w:rsidRDefault="007221E1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97B" w:rsidRPr="00B72746" w:rsidRDefault="0087797B" w:rsidP="0087797B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auto"/>
        <w:sz w:val="6"/>
        <w:szCs w:val="6"/>
      </w:rPr>
    </w:pPr>
    <w:r w:rsidRPr="00B72746">
      <w:rPr>
        <w:rFonts w:ascii="Times New Roman" w:eastAsia="Times New Roman" w:hAnsi="Times New Roman" w:cs="Times New Roman"/>
        <w:noProof/>
        <w:color w:val="auto"/>
        <w:sz w:val="24"/>
        <w:szCs w:val="24"/>
      </w:rPr>
      <w:drawing>
        <wp:anchor distT="0" distB="0" distL="114300" distR="114300" simplePos="0" relativeHeight="251663360" behindDoc="0" locked="0" layoutInCell="1" allowOverlap="1" wp14:anchorId="469149CC" wp14:editId="4EC8EEDA">
          <wp:simplePos x="0" y="0"/>
          <wp:positionH relativeFrom="margin">
            <wp:posOffset>409575</wp:posOffset>
          </wp:positionH>
          <wp:positionV relativeFrom="paragraph">
            <wp:posOffset>-200660</wp:posOffset>
          </wp:positionV>
          <wp:extent cx="866775" cy="866775"/>
          <wp:effectExtent l="0" t="0" r="9525" b="9525"/>
          <wp:wrapNone/>
          <wp:docPr id="1" name="Resim 1" descr="ege-üni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ege-üni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7797B" w:rsidRPr="00B72746" w:rsidRDefault="0087797B" w:rsidP="0087797B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auto"/>
        <w:sz w:val="6"/>
        <w:szCs w:val="6"/>
      </w:rPr>
    </w:pPr>
  </w:p>
  <w:tbl>
    <w:tblPr>
      <w:tblW w:w="10632" w:type="dxa"/>
      <w:tblInd w:w="-34" w:type="dxa"/>
      <w:tblLook w:val="04A0" w:firstRow="1" w:lastRow="0" w:firstColumn="1" w:lastColumn="0" w:noHBand="0" w:noVBand="1"/>
    </w:tblPr>
    <w:tblGrid>
      <w:gridCol w:w="2977"/>
      <w:gridCol w:w="4820"/>
      <w:gridCol w:w="1417"/>
      <w:gridCol w:w="1418"/>
    </w:tblGrid>
    <w:tr w:rsidR="0087797B" w:rsidRPr="00B72746" w:rsidTr="00466099">
      <w:trPr>
        <w:trHeight w:val="348"/>
      </w:trPr>
      <w:tc>
        <w:tcPr>
          <w:tcW w:w="2977" w:type="dxa"/>
          <w:vMerge w:val="restart"/>
          <w:shd w:val="clear" w:color="auto" w:fill="auto"/>
          <w:vAlign w:val="bottom"/>
        </w:tcPr>
        <w:p w:rsidR="0087797B" w:rsidRPr="00B72746" w:rsidRDefault="0087797B" w:rsidP="0087797B">
          <w:pPr>
            <w:shd w:val="clear" w:color="auto" w:fill="FFFFFF"/>
            <w:spacing w:after="0" w:line="240" w:lineRule="auto"/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</w:rPr>
            <w:t xml:space="preserve">                 </w:t>
          </w:r>
        </w:p>
        <w:p w:rsidR="0087797B" w:rsidRPr="00B72746" w:rsidRDefault="0087797B" w:rsidP="0087797B">
          <w:pPr>
            <w:shd w:val="clear" w:color="auto" w:fill="FFFFFF"/>
            <w:spacing w:after="0" w:line="240" w:lineRule="atLeast"/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</w:pPr>
          <w:r w:rsidRPr="00B72746"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87797B" w:rsidRPr="00B72746" w:rsidRDefault="0087797B" w:rsidP="0087797B">
          <w:pPr>
            <w:shd w:val="clear" w:color="auto" w:fill="FFFFFF"/>
            <w:spacing w:after="0" w:line="240" w:lineRule="auto"/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</w:rPr>
          </w:pPr>
          <w:r w:rsidRPr="00B72746"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 xml:space="preserve">                Aydınlık Gelecek”</w:t>
          </w:r>
          <w:r w:rsidRPr="00B72746">
            <w:rPr>
              <w:rFonts w:ascii="Times New Roman" w:eastAsia="Times New Roman" w:hAnsi="Times New Roman" w:cs="Times New Roman"/>
              <w:b/>
              <w:color w:val="2E74B5"/>
              <w:sz w:val="32"/>
              <w:szCs w:val="32"/>
            </w:rPr>
            <w:t xml:space="preserve">                                           </w:t>
          </w:r>
        </w:p>
      </w:tc>
      <w:tc>
        <w:tcPr>
          <w:tcW w:w="4820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87797B" w:rsidRPr="00B72746" w:rsidRDefault="0087797B" w:rsidP="0087797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>T.C.</w:t>
          </w:r>
        </w:p>
        <w:p w:rsidR="0087797B" w:rsidRPr="00B72746" w:rsidRDefault="0087797B" w:rsidP="0087797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 xml:space="preserve">EGE ÜNİVERSİTESİ </w:t>
          </w:r>
        </w:p>
        <w:p w:rsidR="0087797B" w:rsidRPr="00B72746" w:rsidRDefault="0087797B" w:rsidP="0087797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1F4E79"/>
              <w:sz w:val="20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>ÖĞRENCİ İŞLERİ BİRİMİ</w:t>
          </w:r>
          <w:r w:rsidRPr="00B72746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 xml:space="preserve"> </w:t>
          </w:r>
          <w:r w:rsidRPr="00B72746">
            <w:rPr>
              <w:rFonts w:ascii="Times New Roman" w:eastAsia="Times New Roman" w:hAnsi="Times New Roman" w:cs="Times New Roman"/>
              <w:b/>
              <w:color w:val="1F4E79"/>
              <w:szCs w:val="24"/>
            </w:rPr>
            <w:t xml:space="preserve">GÖREV TANIMI </w:t>
          </w:r>
        </w:p>
      </w:tc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7797B" w:rsidRPr="00B72746" w:rsidRDefault="0087797B" w:rsidP="0087797B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7797B" w:rsidRPr="00B72746" w:rsidRDefault="0087797B" w:rsidP="0087797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 xml:space="preserve">GT- </w:t>
          </w: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SBF-009</w:t>
          </w:r>
        </w:p>
      </w:tc>
    </w:tr>
    <w:tr w:rsidR="0087797B" w:rsidRPr="00B72746" w:rsidTr="00466099">
      <w:trPr>
        <w:trHeight w:val="349"/>
      </w:trPr>
      <w:tc>
        <w:tcPr>
          <w:tcW w:w="2977" w:type="dxa"/>
          <w:vMerge/>
          <w:shd w:val="clear" w:color="auto" w:fill="auto"/>
        </w:tcPr>
        <w:p w:rsidR="0087797B" w:rsidRPr="00B72746" w:rsidRDefault="0087797B" w:rsidP="0087797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4"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7797B" w:rsidRPr="00B72746" w:rsidRDefault="0087797B" w:rsidP="0087797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7797B" w:rsidRPr="00B72746" w:rsidRDefault="0087797B" w:rsidP="0087797B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7797B" w:rsidRPr="00B72746" w:rsidRDefault="0087797B" w:rsidP="0087797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17.11.2023</w:t>
          </w:r>
        </w:p>
      </w:tc>
    </w:tr>
    <w:tr w:rsidR="0087797B" w:rsidRPr="00B72746" w:rsidTr="00466099">
      <w:trPr>
        <w:trHeight w:val="348"/>
      </w:trPr>
      <w:tc>
        <w:tcPr>
          <w:tcW w:w="2977" w:type="dxa"/>
          <w:vMerge/>
          <w:shd w:val="clear" w:color="auto" w:fill="auto"/>
        </w:tcPr>
        <w:p w:rsidR="0087797B" w:rsidRPr="00B72746" w:rsidRDefault="0087797B" w:rsidP="0087797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4"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7797B" w:rsidRPr="00B72746" w:rsidRDefault="0087797B" w:rsidP="0087797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  <w:color w:val="auto"/>
              <w:sz w:val="20"/>
              <w:szCs w:val="20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7797B" w:rsidRPr="00B72746" w:rsidRDefault="0087797B" w:rsidP="0087797B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7797B" w:rsidRPr="00B72746" w:rsidRDefault="00315360" w:rsidP="0087797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28.01.2026</w:t>
          </w:r>
        </w:p>
      </w:tc>
    </w:tr>
    <w:tr w:rsidR="0087797B" w:rsidRPr="00B72746" w:rsidTr="00466099">
      <w:trPr>
        <w:trHeight w:val="349"/>
      </w:trPr>
      <w:tc>
        <w:tcPr>
          <w:tcW w:w="2977" w:type="dxa"/>
          <w:vMerge/>
          <w:shd w:val="clear" w:color="auto" w:fill="auto"/>
        </w:tcPr>
        <w:p w:rsidR="0087797B" w:rsidRPr="00B72746" w:rsidRDefault="0087797B" w:rsidP="0087797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4"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7797B" w:rsidRPr="00B72746" w:rsidRDefault="0087797B" w:rsidP="0087797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shd w:val="clear" w:color="auto" w:fill="auto"/>
          <w:vAlign w:val="bottom"/>
        </w:tcPr>
        <w:p w:rsidR="0087797B" w:rsidRPr="00B72746" w:rsidRDefault="0087797B" w:rsidP="0087797B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bottom"/>
        </w:tcPr>
        <w:p w:rsidR="0087797B" w:rsidRPr="00B72746" w:rsidRDefault="00315360" w:rsidP="0087797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02</w:t>
          </w:r>
        </w:p>
      </w:tc>
    </w:tr>
  </w:tbl>
  <w:p w:rsidR="0087797B" w:rsidRPr="00422236" w:rsidRDefault="0087797B" w:rsidP="0087797B">
    <w:pPr>
      <w:tabs>
        <w:tab w:val="center" w:pos="5081"/>
        <w:tab w:val="left" w:pos="7620"/>
      </w:tabs>
      <w:spacing w:after="71"/>
      <w:ind w:left="645"/>
      <w:rPr>
        <w:color w:val="1F4E79" w:themeColor="accent1" w:themeShade="80"/>
      </w:rPr>
    </w:pPr>
    <w:r>
      <w:rPr>
        <w:rFonts w:ascii="Times New Roman" w:eastAsia="Times New Roman" w:hAnsi="Times New Roman" w:cs="Times New Roman"/>
        <w:b/>
        <w:color w:val="1F4E79" w:themeColor="accent1" w:themeShade="80"/>
        <w:sz w:val="20"/>
      </w:rPr>
      <w:tab/>
    </w:r>
    <w:r w:rsidRPr="00422236">
      <w:rPr>
        <w:rFonts w:ascii="Times New Roman" w:eastAsia="Times New Roman" w:hAnsi="Times New Roman" w:cs="Times New Roman"/>
        <w:b/>
        <w:color w:val="1F4E79" w:themeColor="accent1" w:themeShade="80"/>
        <w:sz w:val="20"/>
      </w:rPr>
      <w:t xml:space="preserve"> </w:t>
    </w:r>
    <w:r>
      <w:rPr>
        <w:rFonts w:ascii="Times New Roman" w:eastAsia="Times New Roman" w:hAnsi="Times New Roman" w:cs="Times New Roman"/>
        <w:b/>
        <w:color w:val="1F4E79" w:themeColor="accent1" w:themeShade="80"/>
        <w:sz w:val="20"/>
      </w:rPr>
      <w:tab/>
    </w:r>
  </w:p>
  <w:p w:rsidR="007221E1" w:rsidRPr="0087797B" w:rsidRDefault="007221E1" w:rsidP="0087797B">
    <w:pPr>
      <w:pStyle w:val="stBilgi"/>
    </w:pPr>
    <w:r w:rsidRPr="0087797B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221E1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221E1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221E1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221E1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221E1" w:rsidRDefault="007221E1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3A4B5D82" wp14:editId="784F1539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73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221E1" w:rsidRDefault="007221E1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221E1" w:rsidRDefault="007221E1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5E87"/>
    <w:multiLevelType w:val="hybridMultilevel"/>
    <w:tmpl w:val="7C5C54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70FF0"/>
    <w:multiLevelType w:val="hybridMultilevel"/>
    <w:tmpl w:val="4C582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D7AA1"/>
    <w:multiLevelType w:val="hybridMultilevel"/>
    <w:tmpl w:val="811A280E"/>
    <w:lvl w:ilvl="0" w:tplc="08C4B48A">
      <w:start w:val="1"/>
      <w:numFmt w:val="bullet"/>
      <w:lvlText w:val=""/>
      <w:lvlJc w:val="left"/>
      <w:pPr>
        <w:ind w:left="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D45DFC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0C73B2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7EF63E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CA5D84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C4F5E8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3A7F5A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A2B894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669520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187420"/>
    <w:multiLevelType w:val="hybridMultilevel"/>
    <w:tmpl w:val="686A45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3075C"/>
    <w:multiLevelType w:val="hybridMultilevel"/>
    <w:tmpl w:val="E9A4D3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618C5"/>
    <w:multiLevelType w:val="hybridMultilevel"/>
    <w:tmpl w:val="EF727F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85F63"/>
    <w:multiLevelType w:val="hybridMultilevel"/>
    <w:tmpl w:val="3FC869E2"/>
    <w:lvl w:ilvl="0" w:tplc="8F94C588">
      <w:start w:val="1"/>
      <w:numFmt w:val="bullet"/>
      <w:lvlText w:val="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48B33E">
      <w:start w:val="1"/>
      <w:numFmt w:val="bullet"/>
      <w:lvlText w:val="o"/>
      <w:lvlJc w:val="left"/>
      <w:pPr>
        <w:ind w:left="15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16D4D4">
      <w:start w:val="1"/>
      <w:numFmt w:val="bullet"/>
      <w:lvlText w:val="▪"/>
      <w:lvlJc w:val="left"/>
      <w:pPr>
        <w:ind w:left="22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600FB4">
      <w:start w:val="1"/>
      <w:numFmt w:val="bullet"/>
      <w:lvlText w:val="•"/>
      <w:lvlJc w:val="left"/>
      <w:pPr>
        <w:ind w:left="29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14A024">
      <w:start w:val="1"/>
      <w:numFmt w:val="bullet"/>
      <w:lvlText w:val="o"/>
      <w:lvlJc w:val="left"/>
      <w:pPr>
        <w:ind w:left="3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06ACF4">
      <w:start w:val="1"/>
      <w:numFmt w:val="bullet"/>
      <w:lvlText w:val="▪"/>
      <w:lvlJc w:val="left"/>
      <w:pPr>
        <w:ind w:left="44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267C26">
      <w:start w:val="1"/>
      <w:numFmt w:val="bullet"/>
      <w:lvlText w:val="•"/>
      <w:lvlJc w:val="left"/>
      <w:pPr>
        <w:ind w:left="51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FED978">
      <w:start w:val="1"/>
      <w:numFmt w:val="bullet"/>
      <w:lvlText w:val="o"/>
      <w:lvlJc w:val="left"/>
      <w:pPr>
        <w:ind w:left="58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6650A4">
      <w:start w:val="1"/>
      <w:numFmt w:val="bullet"/>
      <w:lvlText w:val="▪"/>
      <w:lvlJc w:val="left"/>
      <w:pPr>
        <w:ind w:left="65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AE2EA0"/>
    <w:multiLevelType w:val="hybridMultilevel"/>
    <w:tmpl w:val="C9BCDFC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55FA2"/>
    <w:multiLevelType w:val="hybridMultilevel"/>
    <w:tmpl w:val="46E8C16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A229E"/>
    <w:multiLevelType w:val="hybridMultilevel"/>
    <w:tmpl w:val="96BADB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C1FA7"/>
    <w:multiLevelType w:val="hybridMultilevel"/>
    <w:tmpl w:val="FAB82482"/>
    <w:lvl w:ilvl="0" w:tplc="D3E447F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D42D9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A06CB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9E1A7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2C1C8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AAB65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38390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14E2C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521BF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73C70A5"/>
    <w:multiLevelType w:val="hybridMultilevel"/>
    <w:tmpl w:val="76C838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D2AE5"/>
    <w:multiLevelType w:val="hybridMultilevel"/>
    <w:tmpl w:val="AB86E1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1425F"/>
    <w:multiLevelType w:val="hybridMultilevel"/>
    <w:tmpl w:val="2B84EC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4331E8"/>
    <w:multiLevelType w:val="hybridMultilevel"/>
    <w:tmpl w:val="0504ADF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1170AD"/>
    <w:multiLevelType w:val="hybridMultilevel"/>
    <w:tmpl w:val="E9806FE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3A73C2"/>
    <w:multiLevelType w:val="hybridMultilevel"/>
    <w:tmpl w:val="5856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B28AA"/>
    <w:multiLevelType w:val="hybridMultilevel"/>
    <w:tmpl w:val="608C4C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674AE"/>
    <w:multiLevelType w:val="hybridMultilevel"/>
    <w:tmpl w:val="22A2F27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C90EBE"/>
    <w:multiLevelType w:val="hybridMultilevel"/>
    <w:tmpl w:val="6352A9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02A05"/>
    <w:multiLevelType w:val="hybridMultilevel"/>
    <w:tmpl w:val="560C7BB2"/>
    <w:lvl w:ilvl="0" w:tplc="041F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1" w15:restartNumberingAfterBreak="0">
    <w:nsid w:val="5D7F13A5"/>
    <w:multiLevelType w:val="hybridMultilevel"/>
    <w:tmpl w:val="BC4899F0"/>
    <w:lvl w:ilvl="0" w:tplc="27567002">
      <w:start w:val="1"/>
      <w:numFmt w:val="decimal"/>
      <w:lvlText w:val="%1-"/>
      <w:lvlJc w:val="left"/>
      <w:pPr>
        <w:ind w:left="360" w:hanging="360"/>
      </w:pPr>
      <w:rPr>
        <w:rFonts w:ascii="Times New Roman" w:hAnsi="Times New Roman" w:hint="default"/>
        <w:b w:val="0"/>
        <w:sz w:val="24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D61734"/>
    <w:multiLevelType w:val="hybridMultilevel"/>
    <w:tmpl w:val="C2FE09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6C0C5C"/>
    <w:multiLevelType w:val="hybridMultilevel"/>
    <w:tmpl w:val="ADA66A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DC7098"/>
    <w:multiLevelType w:val="hybridMultilevel"/>
    <w:tmpl w:val="86FE34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D76FB"/>
    <w:multiLevelType w:val="hybridMultilevel"/>
    <w:tmpl w:val="9D903E08"/>
    <w:lvl w:ilvl="0" w:tplc="4B904C5C">
      <w:start w:val="1"/>
      <w:numFmt w:val="bullet"/>
      <w:lvlText w:val="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E681F4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F6D28C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C2E868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0C0382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74BDC4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F0FE9A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4644F0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3A3068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1D965B1"/>
    <w:multiLevelType w:val="hybridMultilevel"/>
    <w:tmpl w:val="53FEA0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112A7D"/>
    <w:multiLevelType w:val="hybridMultilevel"/>
    <w:tmpl w:val="8ABCD6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</w:num>
  <w:num w:numId="3">
    <w:abstractNumId w:val="15"/>
  </w:num>
  <w:num w:numId="4">
    <w:abstractNumId w:val="0"/>
  </w:num>
  <w:num w:numId="5">
    <w:abstractNumId w:val="27"/>
  </w:num>
  <w:num w:numId="6">
    <w:abstractNumId w:val="13"/>
  </w:num>
  <w:num w:numId="7">
    <w:abstractNumId w:val="12"/>
  </w:num>
  <w:num w:numId="8">
    <w:abstractNumId w:val="21"/>
  </w:num>
  <w:num w:numId="9">
    <w:abstractNumId w:val="1"/>
  </w:num>
  <w:num w:numId="10">
    <w:abstractNumId w:val="22"/>
  </w:num>
  <w:num w:numId="11">
    <w:abstractNumId w:val="13"/>
  </w:num>
  <w:num w:numId="12">
    <w:abstractNumId w:val="20"/>
  </w:num>
  <w:num w:numId="13">
    <w:abstractNumId w:val="16"/>
  </w:num>
  <w:num w:numId="14">
    <w:abstractNumId w:val="17"/>
  </w:num>
  <w:num w:numId="15">
    <w:abstractNumId w:val="11"/>
  </w:num>
  <w:num w:numId="16">
    <w:abstractNumId w:val="24"/>
  </w:num>
  <w:num w:numId="17">
    <w:abstractNumId w:val="6"/>
  </w:num>
  <w:num w:numId="18">
    <w:abstractNumId w:val="2"/>
  </w:num>
  <w:num w:numId="19">
    <w:abstractNumId w:val="5"/>
  </w:num>
  <w:num w:numId="20">
    <w:abstractNumId w:val="23"/>
  </w:num>
  <w:num w:numId="21">
    <w:abstractNumId w:val="7"/>
  </w:num>
  <w:num w:numId="22">
    <w:abstractNumId w:val="3"/>
  </w:num>
  <w:num w:numId="23">
    <w:abstractNumId w:val="10"/>
  </w:num>
  <w:num w:numId="24">
    <w:abstractNumId w:val="18"/>
  </w:num>
  <w:num w:numId="25">
    <w:abstractNumId w:val="26"/>
  </w:num>
  <w:num w:numId="26">
    <w:abstractNumId w:val="25"/>
  </w:num>
  <w:num w:numId="27">
    <w:abstractNumId w:val="19"/>
  </w:num>
  <w:num w:numId="28">
    <w:abstractNumId w:val="8"/>
  </w:num>
  <w:num w:numId="29">
    <w:abstractNumId w:val="9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5F"/>
    <w:rsid w:val="00026D37"/>
    <w:rsid w:val="00057817"/>
    <w:rsid w:val="000B51FC"/>
    <w:rsid w:val="000E338A"/>
    <w:rsid w:val="000F62DC"/>
    <w:rsid w:val="001001FA"/>
    <w:rsid w:val="001436B6"/>
    <w:rsid w:val="001453D5"/>
    <w:rsid w:val="00154CE8"/>
    <w:rsid w:val="00155D87"/>
    <w:rsid w:val="0015673D"/>
    <w:rsid w:val="001A204A"/>
    <w:rsid w:val="0021352B"/>
    <w:rsid w:val="0023210F"/>
    <w:rsid w:val="00272D7B"/>
    <w:rsid w:val="00291001"/>
    <w:rsid w:val="0029796A"/>
    <w:rsid w:val="002D3E5B"/>
    <w:rsid w:val="00315360"/>
    <w:rsid w:val="00327DEA"/>
    <w:rsid w:val="003360B0"/>
    <w:rsid w:val="003512EF"/>
    <w:rsid w:val="0039738C"/>
    <w:rsid w:val="00485925"/>
    <w:rsid w:val="004C1FEA"/>
    <w:rsid w:val="004C7830"/>
    <w:rsid w:val="004D31BB"/>
    <w:rsid w:val="004D7905"/>
    <w:rsid w:val="004E0A91"/>
    <w:rsid w:val="004F54C9"/>
    <w:rsid w:val="00504C90"/>
    <w:rsid w:val="0056093A"/>
    <w:rsid w:val="005853E7"/>
    <w:rsid w:val="005D09FF"/>
    <w:rsid w:val="005D33F4"/>
    <w:rsid w:val="00611145"/>
    <w:rsid w:val="006902DE"/>
    <w:rsid w:val="006A44E5"/>
    <w:rsid w:val="006A5C9A"/>
    <w:rsid w:val="007221E1"/>
    <w:rsid w:val="00725A1E"/>
    <w:rsid w:val="00771E07"/>
    <w:rsid w:val="0077427E"/>
    <w:rsid w:val="007805A9"/>
    <w:rsid w:val="007F203B"/>
    <w:rsid w:val="0081768D"/>
    <w:rsid w:val="00833112"/>
    <w:rsid w:val="00847DED"/>
    <w:rsid w:val="008509BE"/>
    <w:rsid w:val="0087797B"/>
    <w:rsid w:val="00881BAE"/>
    <w:rsid w:val="008B1347"/>
    <w:rsid w:val="008E52BD"/>
    <w:rsid w:val="00987676"/>
    <w:rsid w:val="0099338C"/>
    <w:rsid w:val="009D5D3F"/>
    <w:rsid w:val="009F4129"/>
    <w:rsid w:val="00A514D2"/>
    <w:rsid w:val="00A66259"/>
    <w:rsid w:val="00A93B5E"/>
    <w:rsid w:val="00A97C38"/>
    <w:rsid w:val="00B00B27"/>
    <w:rsid w:val="00B25EB5"/>
    <w:rsid w:val="00B356B8"/>
    <w:rsid w:val="00B42F5F"/>
    <w:rsid w:val="00B54CCF"/>
    <w:rsid w:val="00B70ED7"/>
    <w:rsid w:val="00B75F02"/>
    <w:rsid w:val="00B81CE1"/>
    <w:rsid w:val="00B95E64"/>
    <w:rsid w:val="00BE3EB9"/>
    <w:rsid w:val="00C03584"/>
    <w:rsid w:val="00C3176E"/>
    <w:rsid w:val="00C666F9"/>
    <w:rsid w:val="00C93521"/>
    <w:rsid w:val="00CF570C"/>
    <w:rsid w:val="00CF7819"/>
    <w:rsid w:val="00D20632"/>
    <w:rsid w:val="00D25AAC"/>
    <w:rsid w:val="00D261D1"/>
    <w:rsid w:val="00D42392"/>
    <w:rsid w:val="00D522F2"/>
    <w:rsid w:val="00D63839"/>
    <w:rsid w:val="00DB0C51"/>
    <w:rsid w:val="00DC5296"/>
    <w:rsid w:val="00E57F9E"/>
    <w:rsid w:val="00E61901"/>
    <w:rsid w:val="00E9281B"/>
    <w:rsid w:val="00EA597B"/>
    <w:rsid w:val="00EB20A0"/>
    <w:rsid w:val="00EB34D9"/>
    <w:rsid w:val="00EB7753"/>
    <w:rsid w:val="00ED245F"/>
    <w:rsid w:val="00EF59AE"/>
    <w:rsid w:val="00EF7568"/>
    <w:rsid w:val="00F01D28"/>
    <w:rsid w:val="00F0529D"/>
    <w:rsid w:val="00F10460"/>
    <w:rsid w:val="00F26035"/>
    <w:rsid w:val="00F374DC"/>
    <w:rsid w:val="00F37A84"/>
    <w:rsid w:val="00FB1E03"/>
    <w:rsid w:val="00FB525E"/>
    <w:rsid w:val="00FD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E57FB9"/>
  <w15:chartTrackingRefBased/>
  <w15:docId w15:val="{E6570366-DA3B-440F-83CD-5D141160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45F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ED245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har">
    <w:name w:val="Char"/>
    <w:basedOn w:val="Normal"/>
    <w:rsid w:val="004C7830"/>
    <w:pPr>
      <w:spacing w:line="240" w:lineRule="exact"/>
    </w:pPr>
    <w:rPr>
      <w:rFonts w:ascii="Arial" w:eastAsia="Times New Roman" w:hAnsi="Arial" w:cs="Times New Roman"/>
      <w:color w:val="auto"/>
      <w:kern w:val="16"/>
      <w:sz w:val="20"/>
      <w:szCs w:val="20"/>
      <w:lang w:val="en-US" w:eastAsia="en-US"/>
    </w:rPr>
  </w:style>
  <w:style w:type="paragraph" w:styleId="ListeParagraf">
    <w:name w:val="List Paragraph"/>
    <w:basedOn w:val="Normal"/>
    <w:uiPriority w:val="34"/>
    <w:qFormat/>
    <w:rsid w:val="004E0A91"/>
    <w:pPr>
      <w:ind w:left="720"/>
      <w:contextualSpacing/>
    </w:pPr>
  </w:style>
  <w:style w:type="paragraph" w:styleId="GvdeMetni">
    <w:name w:val="Body Text"/>
    <w:basedOn w:val="Normal"/>
    <w:link w:val="GvdeMetniChar"/>
    <w:rsid w:val="00F01D28"/>
    <w:pPr>
      <w:spacing w:after="120" w:line="240" w:lineRule="auto"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F01D28"/>
    <w:rPr>
      <w:rFonts w:ascii="Arial" w:eastAsia="Times New Roman" w:hAnsi="Arial" w:cs="Times New Roman"/>
      <w:sz w:val="20"/>
      <w:szCs w:val="20"/>
      <w:lang w:eastAsia="tr-TR"/>
    </w:rPr>
  </w:style>
  <w:style w:type="paragraph" w:customStyle="1" w:styleId="Char0">
    <w:name w:val="Char"/>
    <w:basedOn w:val="Normal"/>
    <w:rsid w:val="007221E1"/>
    <w:pPr>
      <w:spacing w:line="240" w:lineRule="exact"/>
    </w:pPr>
    <w:rPr>
      <w:rFonts w:ascii="Arial" w:eastAsia="Times New Roman" w:hAnsi="Arial" w:cs="Times New Roman"/>
      <w:color w:val="auto"/>
      <w:kern w:val="16"/>
      <w:sz w:val="20"/>
      <w:szCs w:val="20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8E52B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AltBilgiChar">
    <w:name w:val="Alt Bilgi Char"/>
    <w:basedOn w:val="VarsaylanParagrafYazTipi"/>
    <w:link w:val="AltBilgi"/>
    <w:uiPriority w:val="99"/>
    <w:rsid w:val="008E52BD"/>
    <w:rPr>
      <w:rFonts w:eastAsiaTheme="minorEastAsia" w:cs="Times New Roman"/>
      <w:lang w:eastAsia="tr-TR"/>
    </w:rPr>
  </w:style>
  <w:style w:type="paragraph" w:customStyle="1" w:styleId="a">
    <w:basedOn w:val="Normal"/>
    <w:next w:val="AltBilgi"/>
    <w:rsid w:val="008E5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877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87797B"/>
    <w:rPr>
      <w:rFonts w:ascii="Calibri" w:eastAsia="Calibri" w:hAnsi="Calibri" w:cs="Calibri"/>
      <w:color w:val="00000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04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4C90"/>
    <w:rPr>
      <w:rFonts w:ascii="Segoe UI" w:eastAsia="Calibri" w:hAnsi="Segoe UI" w:cs="Segoe UI"/>
      <w:color w:val="00000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C6ABA-E048-4B2B-9108-B9638AE1E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1512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SBF01</cp:lastModifiedBy>
  <cp:revision>10</cp:revision>
  <cp:lastPrinted>2026-02-11T07:35:00Z</cp:lastPrinted>
  <dcterms:created xsi:type="dcterms:W3CDTF">2023-12-26T12:31:00Z</dcterms:created>
  <dcterms:modified xsi:type="dcterms:W3CDTF">2026-02-11T07:36:00Z</dcterms:modified>
</cp:coreProperties>
</file>